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9368" w14:textId="77777777" w:rsidR="00C813DC" w:rsidRDefault="00C813DC">
      <w:pPr>
        <w:pStyle w:val="Corpodeltesto"/>
        <w:spacing w:before="1"/>
        <w:rPr>
          <w:sz w:val="9"/>
        </w:rPr>
      </w:pPr>
    </w:p>
    <w:p w14:paraId="7A9838DF" w14:textId="77777777" w:rsidR="0073407B" w:rsidRDefault="0073407B" w:rsidP="0073407B">
      <w:pPr>
        <w:pStyle w:val="Corpodeltesto"/>
        <w:spacing w:before="7"/>
        <w:rPr>
          <w:sz w:val="29"/>
        </w:rPr>
      </w:pPr>
    </w:p>
    <w:p w14:paraId="3CCAB1FB" w14:textId="77777777" w:rsidR="0073407B" w:rsidRDefault="0073407B" w:rsidP="0073407B">
      <w:pPr>
        <w:pStyle w:val="Titolo"/>
      </w:pPr>
    </w:p>
    <w:p w14:paraId="471AC479" w14:textId="77777777" w:rsidR="0073407B" w:rsidRDefault="0073407B" w:rsidP="0073407B">
      <w:pPr>
        <w:pStyle w:val="Titolo"/>
      </w:pPr>
    </w:p>
    <w:p w14:paraId="68F02B13" w14:textId="77777777" w:rsidR="0073407B" w:rsidRDefault="0073407B" w:rsidP="0073407B">
      <w:pPr>
        <w:pStyle w:val="Titolo"/>
      </w:pPr>
    </w:p>
    <w:p w14:paraId="60B15EED" w14:textId="77777777" w:rsidR="0073407B" w:rsidRDefault="0073407B" w:rsidP="0073407B">
      <w:pPr>
        <w:pStyle w:val="Titolo"/>
      </w:pPr>
    </w:p>
    <w:p w14:paraId="0F93A0F0" w14:textId="77777777" w:rsidR="0073407B" w:rsidRDefault="0073407B" w:rsidP="0073407B">
      <w:pPr>
        <w:pStyle w:val="Titolo"/>
      </w:pPr>
    </w:p>
    <w:p w14:paraId="2D91CDD0" w14:textId="77777777" w:rsidR="0073407B" w:rsidRDefault="0073407B" w:rsidP="0073407B">
      <w:pPr>
        <w:pStyle w:val="Titolo"/>
      </w:pPr>
    </w:p>
    <w:p w14:paraId="4D9167FF" w14:textId="77777777" w:rsidR="0073407B" w:rsidRDefault="0073407B" w:rsidP="0073407B">
      <w:pPr>
        <w:pStyle w:val="Titolo"/>
      </w:pPr>
    </w:p>
    <w:p w14:paraId="5E4F8DC2" w14:textId="77777777" w:rsidR="0073407B" w:rsidRDefault="0073407B" w:rsidP="0073407B">
      <w:pPr>
        <w:pStyle w:val="Titolo"/>
      </w:pPr>
    </w:p>
    <w:p w14:paraId="2CFE2970" w14:textId="77777777" w:rsidR="0073407B" w:rsidRDefault="0073407B" w:rsidP="0073407B">
      <w:pPr>
        <w:pStyle w:val="Titolo"/>
      </w:pPr>
    </w:p>
    <w:p w14:paraId="2D887EFC" w14:textId="77777777" w:rsidR="0073407B" w:rsidRDefault="0073407B" w:rsidP="0073407B">
      <w:pPr>
        <w:pStyle w:val="Titolo"/>
        <w:jc w:val="center"/>
      </w:pPr>
    </w:p>
    <w:p w14:paraId="687C6675" w14:textId="77777777" w:rsidR="0073407B" w:rsidRDefault="0073407B" w:rsidP="0073407B">
      <w:pPr>
        <w:pStyle w:val="Titolo"/>
        <w:jc w:val="center"/>
      </w:pPr>
      <w:r w:rsidRPr="00150629">
        <w:rPr>
          <w:u w:val="single"/>
        </w:rPr>
        <w:t>ATTENZIONE</w:t>
      </w:r>
      <w:r>
        <w:t xml:space="preserve">, TI INVITIAMO SEMPRE A VERIFICARE CHE, PER LA </w:t>
      </w:r>
      <w:proofErr w:type="gramStart"/>
      <w:r>
        <w:t>STIPULA</w:t>
      </w:r>
      <w:proofErr w:type="gramEnd"/>
      <w:r>
        <w:t xml:space="preserve"> DI QUESTA TIPOLOGIA DI CONTRATTO, NON SIA NECESSARIO IL RILASCIO DELL’ASSEVERAZIONE DI RISPONDENZA, DEI CONTENUTI ECONOMICI E CIVILICTICI DELLO STESSO, RILASCIATA DA UNA O PIU’ DELLE ASSOCIAZIONI DI CATEGORIA CHE HANNO SOTTOSCRITTO L’ACCORDO TERRITORIALE.</w:t>
      </w:r>
    </w:p>
    <w:p w14:paraId="07737957" w14:textId="77777777" w:rsidR="0073407B" w:rsidRDefault="0073407B" w:rsidP="0073407B">
      <w:pPr>
        <w:pStyle w:val="Titolo"/>
        <w:jc w:val="center"/>
      </w:pPr>
    </w:p>
    <w:p w14:paraId="7402A21E" w14:textId="77777777" w:rsidR="0073407B" w:rsidRDefault="0073407B" w:rsidP="0073407B">
      <w:pPr>
        <w:pStyle w:val="Titolo"/>
        <w:jc w:val="center"/>
      </w:pPr>
    </w:p>
    <w:p w14:paraId="24125CD9" w14:textId="77777777" w:rsidR="0073407B" w:rsidRDefault="0073407B" w:rsidP="0073407B">
      <w:pPr>
        <w:pStyle w:val="Titolo"/>
        <w:jc w:val="center"/>
      </w:pPr>
    </w:p>
    <w:p w14:paraId="6F80C5B9" w14:textId="77777777" w:rsidR="0073407B" w:rsidRDefault="0073407B" w:rsidP="0073407B">
      <w:pPr>
        <w:pStyle w:val="Titolo"/>
        <w:jc w:val="center"/>
      </w:pPr>
    </w:p>
    <w:p w14:paraId="3A2E42B1" w14:textId="77777777" w:rsidR="0073407B" w:rsidRDefault="0073407B" w:rsidP="0073407B">
      <w:pPr>
        <w:pStyle w:val="Titolo"/>
        <w:jc w:val="center"/>
      </w:pPr>
    </w:p>
    <w:p w14:paraId="1BC15D24" w14:textId="77777777" w:rsidR="0073407B" w:rsidRDefault="0073407B" w:rsidP="0073407B">
      <w:pPr>
        <w:pStyle w:val="Titolo"/>
      </w:pPr>
    </w:p>
    <w:p w14:paraId="641EE393" w14:textId="77777777" w:rsidR="0073407B" w:rsidRDefault="0073407B" w:rsidP="0073407B">
      <w:pPr>
        <w:pStyle w:val="Titolo"/>
      </w:pPr>
    </w:p>
    <w:p w14:paraId="100D72C5" w14:textId="77777777" w:rsidR="0073407B" w:rsidRDefault="0073407B" w:rsidP="0073407B">
      <w:pPr>
        <w:pStyle w:val="Titolo"/>
      </w:pPr>
    </w:p>
    <w:p w14:paraId="6EF8A669" w14:textId="77777777" w:rsidR="0073407B" w:rsidRDefault="0073407B" w:rsidP="0073407B">
      <w:pPr>
        <w:pStyle w:val="Titolo"/>
      </w:pPr>
    </w:p>
    <w:p w14:paraId="541508D9" w14:textId="77777777" w:rsidR="0073407B" w:rsidRDefault="0073407B" w:rsidP="0073407B">
      <w:pPr>
        <w:pStyle w:val="Titolo"/>
      </w:pPr>
    </w:p>
    <w:p w14:paraId="46014CAA" w14:textId="77777777" w:rsidR="0073407B" w:rsidRDefault="0073407B" w:rsidP="0073407B">
      <w:pPr>
        <w:pStyle w:val="Titolo"/>
      </w:pPr>
    </w:p>
    <w:p w14:paraId="3AE6FBD0" w14:textId="77777777" w:rsidR="0073407B" w:rsidRDefault="0073407B" w:rsidP="0073407B">
      <w:pPr>
        <w:pStyle w:val="Titolo"/>
      </w:pPr>
    </w:p>
    <w:p w14:paraId="4A571D2C" w14:textId="77777777" w:rsidR="0073407B" w:rsidRDefault="0073407B" w:rsidP="0073407B">
      <w:pPr>
        <w:pStyle w:val="Titolo"/>
      </w:pPr>
    </w:p>
    <w:p w14:paraId="0B070D2F" w14:textId="77777777" w:rsidR="0073407B" w:rsidRDefault="0073407B" w:rsidP="0073407B">
      <w:pPr>
        <w:pStyle w:val="Titolo"/>
      </w:pPr>
    </w:p>
    <w:p w14:paraId="289182A4" w14:textId="77777777" w:rsidR="0073407B" w:rsidRDefault="0073407B" w:rsidP="0073407B">
      <w:pPr>
        <w:pStyle w:val="Titolo"/>
      </w:pPr>
    </w:p>
    <w:p w14:paraId="714D9AC0" w14:textId="77777777" w:rsidR="0073407B" w:rsidRDefault="0073407B" w:rsidP="0073407B">
      <w:pPr>
        <w:pStyle w:val="Titolo"/>
      </w:pPr>
    </w:p>
    <w:p w14:paraId="4936BB66" w14:textId="77777777" w:rsidR="0073407B" w:rsidRDefault="0073407B" w:rsidP="0073407B">
      <w:pPr>
        <w:pStyle w:val="Titolo"/>
      </w:pPr>
    </w:p>
    <w:p w14:paraId="53C01770" w14:textId="77777777" w:rsidR="0073407B" w:rsidRDefault="0073407B" w:rsidP="0073407B">
      <w:pPr>
        <w:pStyle w:val="Titolo"/>
      </w:pPr>
    </w:p>
    <w:p w14:paraId="0B50064C" w14:textId="77777777" w:rsidR="0073407B" w:rsidRDefault="0073407B" w:rsidP="0073407B">
      <w:pPr>
        <w:pStyle w:val="Titolo"/>
      </w:pPr>
    </w:p>
    <w:p w14:paraId="180E4696" w14:textId="77777777" w:rsidR="0073407B" w:rsidRDefault="0073407B">
      <w:pPr>
        <w:pStyle w:val="Titolo"/>
      </w:pPr>
    </w:p>
    <w:p w14:paraId="1A12E3BC" w14:textId="77777777" w:rsidR="00C813DC" w:rsidRDefault="001445F5">
      <w:pPr>
        <w:pStyle w:val="Titolo"/>
      </w:pPr>
      <w:r>
        <w:lastRenderedPageBreak/>
        <w:t>ALLEGATO B</w:t>
      </w:r>
    </w:p>
    <w:p w14:paraId="61B76CCD" w14:textId="77777777" w:rsidR="00C813DC" w:rsidRDefault="00C813DC">
      <w:pPr>
        <w:pStyle w:val="Corpodeltesto"/>
        <w:rPr>
          <w:b/>
          <w:sz w:val="28"/>
        </w:rPr>
      </w:pPr>
    </w:p>
    <w:p w14:paraId="54D5D594" w14:textId="77777777" w:rsidR="00C813DC" w:rsidRDefault="001445F5">
      <w:pPr>
        <w:pStyle w:val="Heading3"/>
        <w:spacing w:before="177"/>
        <w:ind w:left="1374"/>
      </w:pPr>
      <w:r>
        <w:rPr>
          <w:w w:val="105"/>
        </w:rPr>
        <w:t>LOCAZIONE ABITATIVA DI NATURA TRANSITORIA</w:t>
      </w:r>
    </w:p>
    <w:p w14:paraId="2A6F7831" w14:textId="77777777" w:rsidR="00C813DC" w:rsidRDefault="001445F5">
      <w:pPr>
        <w:spacing w:before="5"/>
        <w:ind w:left="1379" w:right="1689"/>
        <w:jc w:val="center"/>
        <w:rPr>
          <w:i/>
          <w:w w:val="105"/>
          <w:sz w:val="21"/>
        </w:rPr>
      </w:pPr>
      <w:r>
        <w:rPr>
          <w:i/>
          <w:w w:val="105"/>
          <w:sz w:val="21"/>
        </w:rPr>
        <w:t xml:space="preserve">(Legge 9 dicembre 1998, n. 431, articolo </w:t>
      </w:r>
      <w:proofErr w:type="gramStart"/>
      <w:r>
        <w:rPr>
          <w:i/>
          <w:w w:val="105"/>
          <w:sz w:val="21"/>
        </w:rPr>
        <w:t>5</w:t>
      </w:r>
      <w:proofErr w:type="gramEnd"/>
      <w:r>
        <w:rPr>
          <w:i/>
          <w:w w:val="105"/>
          <w:sz w:val="21"/>
        </w:rPr>
        <w:t>, comma 1)</w:t>
      </w:r>
    </w:p>
    <w:p w14:paraId="444755E8" w14:textId="77777777" w:rsidR="00367F6A" w:rsidRDefault="00367F6A">
      <w:pPr>
        <w:spacing w:before="5"/>
        <w:ind w:left="1379" w:right="1689"/>
        <w:jc w:val="center"/>
        <w:rPr>
          <w:i/>
          <w:w w:val="105"/>
          <w:sz w:val="21"/>
        </w:rPr>
      </w:pPr>
      <w:bookmarkStart w:id="0" w:name="_GoBack"/>
      <w:bookmarkEnd w:id="0"/>
    </w:p>
    <w:p w14:paraId="7D0858E5" w14:textId="77777777" w:rsidR="00367F6A" w:rsidRPr="00971293" w:rsidRDefault="00367F6A" w:rsidP="00367F6A">
      <w:pPr>
        <w:spacing w:line="244" w:lineRule="auto"/>
        <w:ind w:left="811" w:right="710"/>
        <w:rPr>
          <w:b/>
          <w:sz w:val="20"/>
        </w:rPr>
      </w:pPr>
      <w:r>
        <w:rPr>
          <w:b/>
          <w:sz w:val="20"/>
        </w:rPr>
        <w:t>L</w:t>
      </w:r>
      <w:r w:rsidRPr="00971293">
        <w:rPr>
          <w:b/>
          <w:sz w:val="20"/>
        </w:rPr>
        <w:t xml:space="preserve">a parte locatrice dichiara di volersi avvalere della </w:t>
      </w:r>
      <w:proofErr w:type="gramStart"/>
      <w:r w:rsidRPr="00971293">
        <w:rPr>
          <w:b/>
          <w:sz w:val="20"/>
        </w:rPr>
        <w:t>modalità</w:t>
      </w:r>
      <w:proofErr w:type="gramEnd"/>
      <w:r w:rsidRPr="00971293">
        <w:rPr>
          <w:b/>
          <w:sz w:val="20"/>
        </w:rPr>
        <w:t xml:space="preserve"> di tassazione sui redditi da locazione di fabbricati introdotta dall’art. 3 del </w:t>
      </w:r>
      <w:proofErr w:type="spellStart"/>
      <w:r w:rsidRPr="00971293">
        <w:rPr>
          <w:b/>
          <w:sz w:val="20"/>
        </w:rPr>
        <w:t>D.Lgs.</w:t>
      </w:r>
      <w:proofErr w:type="spellEnd"/>
      <w:r w:rsidRPr="00971293">
        <w:rPr>
          <w:b/>
          <w:sz w:val="20"/>
        </w:rPr>
        <w:t xml:space="preserve"> 23/2011 denominata “cedolare secca</w:t>
      </w:r>
      <w:proofErr w:type="gramStart"/>
      <w:r w:rsidRPr="00971293">
        <w:rPr>
          <w:b/>
          <w:sz w:val="20"/>
        </w:rPr>
        <w:t>”</w:t>
      </w:r>
      <w:proofErr w:type="gramEnd"/>
      <w:r w:rsidRPr="00971293">
        <w:rPr>
          <w:b/>
          <w:sz w:val="20"/>
        </w:rPr>
        <w:t xml:space="preserve"> </w:t>
      </w:r>
    </w:p>
    <w:p w14:paraId="54C74E01" w14:textId="77777777" w:rsidR="00367F6A" w:rsidRDefault="00367F6A">
      <w:pPr>
        <w:spacing w:before="5"/>
        <w:ind w:left="1379" w:right="1689"/>
        <w:jc w:val="center"/>
        <w:rPr>
          <w:i/>
          <w:sz w:val="21"/>
        </w:rPr>
      </w:pPr>
    </w:p>
    <w:p w14:paraId="1162B915" w14:textId="77777777" w:rsidR="00C813DC" w:rsidRDefault="00C813DC">
      <w:pPr>
        <w:pStyle w:val="Corpodeltesto"/>
        <w:spacing w:before="11"/>
        <w:rPr>
          <w:i/>
        </w:rPr>
      </w:pPr>
    </w:p>
    <w:p w14:paraId="136326D6" w14:textId="77777777" w:rsidR="00C813DC" w:rsidRDefault="001445F5">
      <w:pPr>
        <w:pStyle w:val="Corpodeltesto"/>
        <w:tabs>
          <w:tab w:val="left" w:leader="dot" w:pos="8921"/>
        </w:tabs>
        <w:spacing w:line="247" w:lineRule="auto"/>
        <w:ind w:left="348" w:right="662"/>
      </w:pPr>
      <w:r>
        <w:rPr>
          <w:w w:val="105"/>
        </w:rPr>
        <w:t>Il/La sig./</w:t>
      </w:r>
      <w:proofErr w:type="spellStart"/>
      <w:proofErr w:type="gramStart"/>
      <w:r>
        <w:rPr>
          <w:w w:val="105"/>
        </w:rPr>
        <w:t>soc</w:t>
      </w:r>
      <w:proofErr w:type="spellEnd"/>
      <w:r>
        <w:rPr>
          <w:w w:val="105"/>
        </w:rPr>
        <w:t>.</w:t>
      </w:r>
      <w:proofErr w:type="gramEnd"/>
      <w:r>
        <w:rPr>
          <w:w w:val="105"/>
        </w:rPr>
        <w:t xml:space="preserve"> </w:t>
      </w:r>
      <w:r>
        <w:rPr>
          <w:b/>
          <w:w w:val="105"/>
        </w:rPr>
        <w:t xml:space="preserve">(1) </w:t>
      </w:r>
      <w:r>
        <w:rPr>
          <w:w w:val="105"/>
        </w:rPr>
        <w:t>………………………………………………………………….. di seguito denominato/a</w:t>
      </w:r>
      <w:r>
        <w:rPr>
          <w:spacing w:val="-14"/>
          <w:w w:val="105"/>
        </w:rPr>
        <w:t xml:space="preserve"> </w:t>
      </w:r>
      <w:r>
        <w:rPr>
          <w:w w:val="105"/>
        </w:rPr>
        <w:t>locatore</w:t>
      </w:r>
      <w:r>
        <w:rPr>
          <w:spacing w:val="-14"/>
          <w:w w:val="105"/>
        </w:rPr>
        <w:t xml:space="preserve"> </w:t>
      </w:r>
      <w:r>
        <w:rPr>
          <w:w w:val="105"/>
        </w:rPr>
        <w:t>(assistito/a</w:t>
      </w:r>
      <w:r>
        <w:rPr>
          <w:spacing w:val="-14"/>
          <w:w w:val="105"/>
        </w:rPr>
        <w:t xml:space="preserve"> </w:t>
      </w:r>
      <w:r>
        <w:rPr>
          <w:w w:val="105"/>
        </w:rPr>
        <w:t>da</w:t>
      </w:r>
      <w:r>
        <w:rPr>
          <w:spacing w:val="-15"/>
          <w:w w:val="105"/>
        </w:rPr>
        <w:t xml:space="preserve"> </w:t>
      </w:r>
      <w:r>
        <w:rPr>
          <w:b/>
          <w:w w:val="105"/>
        </w:rPr>
        <w:t>(2)</w:t>
      </w:r>
      <w:r>
        <w:rPr>
          <w:b/>
          <w:spacing w:val="-13"/>
          <w:w w:val="105"/>
        </w:rPr>
        <w:t xml:space="preserve"> </w:t>
      </w:r>
      <w:r>
        <w:rPr>
          <w:w w:val="105"/>
        </w:rPr>
        <w:t>…………………</w:t>
      </w:r>
      <w:r>
        <w:rPr>
          <w:spacing w:val="-14"/>
          <w:w w:val="105"/>
        </w:rPr>
        <w:t xml:space="preserve"> </w:t>
      </w:r>
      <w:r>
        <w:rPr>
          <w:w w:val="105"/>
        </w:rPr>
        <w:t>in</w:t>
      </w:r>
      <w:r>
        <w:rPr>
          <w:spacing w:val="-14"/>
          <w:w w:val="105"/>
        </w:rPr>
        <w:t xml:space="preserve"> </w:t>
      </w:r>
      <w:r>
        <w:rPr>
          <w:w w:val="105"/>
        </w:rPr>
        <w:t>persona</w:t>
      </w:r>
      <w:r>
        <w:rPr>
          <w:spacing w:val="-13"/>
          <w:w w:val="105"/>
        </w:rPr>
        <w:t xml:space="preserve"> </w:t>
      </w:r>
      <w:r>
        <w:rPr>
          <w:w w:val="105"/>
        </w:rPr>
        <w:t>di</w:t>
      </w:r>
      <w:r>
        <w:rPr>
          <w:w w:val="105"/>
        </w:rPr>
        <w:tab/>
      </w:r>
      <w:r>
        <w:rPr>
          <w:spacing w:val="-15"/>
          <w:w w:val="105"/>
        </w:rPr>
        <w:t>)</w:t>
      </w:r>
    </w:p>
    <w:p w14:paraId="5DD588CD" w14:textId="77777777" w:rsidR="00C813DC" w:rsidRDefault="001445F5">
      <w:pPr>
        <w:pStyle w:val="Corpodeltesto"/>
        <w:tabs>
          <w:tab w:val="left" w:leader="dot" w:pos="6818"/>
        </w:tabs>
        <w:spacing w:line="239" w:lineRule="exact"/>
        <w:ind w:left="348"/>
      </w:pPr>
      <w:proofErr w:type="gramStart"/>
      <w:r>
        <w:rPr>
          <w:w w:val="105"/>
        </w:rPr>
        <w:t>concede</w:t>
      </w:r>
      <w:proofErr w:type="gramEnd"/>
      <w:r>
        <w:rPr>
          <w:w w:val="105"/>
        </w:rPr>
        <w:t xml:space="preserve"> in locazione al/ alla</w:t>
      </w:r>
      <w:r>
        <w:rPr>
          <w:spacing w:val="33"/>
          <w:w w:val="105"/>
        </w:rPr>
        <w:t xml:space="preserve"> </w:t>
      </w:r>
      <w:r>
        <w:rPr>
          <w:w w:val="105"/>
        </w:rPr>
        <w:t>sig.</w:t>
      </w:r>
      <w:r>
        <w:rPr>
          <w:spacing w:val="4"/>
          <w:w w:val="105"/>
        </w:rPr>
        <w:t xml:space="preserve"> </w:t>
      </w:r>
      <w:r>
        <w:rPr>
          <w:b/>
          <w:w w:val="105"/>
        </w:rPr>
        <w:t>(1)</w:t>
      </w:r>
      <w:r>
        <w:rPr>
          <w:b/>
          <w:w w:val="105"/>
        </w:rPr>
        <w:tab/>
      </w:r>
      <w:proofErr w:type="gramStart"/>
      <w:r>
        <w:rPr>
          <w:w w:val="105"/>
        </w:rPr>
        <w:t>di</w:t>
      </w:r>
      <w:proofErr w:type="gramEnd"/>
      <w:r>
        <w:rPr>
          <w:w w:val="105"/>
        </w:rPr>
        <w:t xml:space="preserve"> seguito denominato/</w:t>
      </w:r>
      <w:r>
        <w:rPr>
          <w:spacing w:val="-4"/>
          <w:w w:val="105"/>
        </w:rPr>
        <w:t xml:space="preserve"> </w:t>
      </w:r>
      <w:r>
        <w:rPr>
          <w:w w:val="105"/>
        </w:rPr>
        <w:t>a</w:t>
      </w:r>
    </w:p>
    <w:p w14:paraId="63EE0EFD" w14:textId="77777777" w:rsidR="00C813DC" w:rsidRDefault="001445F5">
      <w:pPr>
        <w:pStyle w:val="Corpodeltesto"/>
        <w:spacing w:before="6"/>
        <w:ind w:left="348"/>
      </w:pPr>
      <w:proofErr w:type="gramStart"/>
      <w:r>
        <w:rPr>
          <w:w w:val="105"/>
        </w:rPr>
        <w:t>conduttore</w:t>
      </w:r>
      <w:proofErr w:type="gramEnd"/>
      <w:r>
        <w:rPr>
          <w:w w:val="105"/>
        </w:rPr>
        <w:t>,</w:t>
      </w:r>
      <w:r>
        <w:rPr>
          <w:spacing w:val="-12"/>
          <w:w w:val="105"/>
        </w:rPr>
        <w:t xml:space="preserve"> </w:t>
      </w:r>
      <w:r>
        <w:rPr>
          <w:w w:val="105"/>
        </w:rPr>
        <w:t>identificato/a</w:t>
      </w:r>
      <w:r>
        <w:rPr>
          <w:spacing w:val="-12"/>
          <w:w w:val="105"/>
        </w:rPr>
        <w:t xml:space="preserve"> </w:t>
      </w:r>
      <w:r>
        <w:rPr>
          <w:w w:val="105"/>
        </w:rPr>
        <w:t>mediante</w:t>
      </w:r>
      <w:r>
        <w:rPr>
          <w:spacing w:val="-13"/>
          <w:w w:val="105"/>
        </w:rPr>
        <w:t xml:space="preserve"> </w:t>
      </w:r>
      <w:r>
        <w:rPr>
          <w:b/>
          <w:w w:val="105"/>
        </w:rPr>
        <w:t>(3)</w:t>
      </w:r>
      <w:r>
        <w:rPr>
          <w:w w:val="105"/>
        </w:rPr>
        <w:t>………………………………………………</w:t>
      </w:r>
      <w:r>
        <w:rPr>
          <w:spacing w:val="-11"/>
          <w:w w:val="105"/>
        </w:rPr>
        <w:t xml:space="preserve"> </w:t>
      </w:r>
      <w:r>
        <w:rPr>
          <w:w w:val="105"/>
        </w:rPr>
        <w:t>(assistito/</w:t>
      </w:r>
      <w:r>
        <w:rPr>
          <w:spacing w:val="-12"/>
          <w:w w:val="105"/>
        </w:rPr>
        <w:t xml:space="preserve"> </w:t>
      </w:r>
      <w:r>
        <w:rPr>
          <w:w w:val="105"/>
        </w:rPr>
        <w:t>a</w:t>
      </w:r>
      <w:r>
        <w:rPr>
          <w:spacing w:val="-11"/>
          <w:w w:val="105"/>
        </w:rPr>
        <w:t xml:space="preserve"> </w:t>
      </w:r>
      <w:r>
        <w:rPr>
          <w:w w:val="105"/>
        </w:rPr>
        <w:t>da</w:t>
      </w:r>
    </w:p>
    <w:p w14:paraId="3EC1FD0A" w14:textId="77777777" w:rsidR="00C813DC" w:rsidRDefault="001445F5">
      <w:pPr>
        <w:pStyle w:val="Corpodeltesto"/>
        <w:tabs>
          <w:tab w:val="left" w:leader="dot" w:pos="5371"/>
        </w:tabs>
        <w:spacing w:before="6"/>
        <w:ind w:left="348"/>
      </w:pPr>
      <w:proofErr w:type="gramStart"/>
      <w:r>
        <w:rPr>
          <w:b/>
          <w:w w:val="105"/>
        </w:rPr>
        <w:t>(2</w:t>
      </w:r>
      <w:proofErr w:type="gramEnd"/>
      <w:r>
        <w:rPr>
          <w:b/>
          <w:w w:val="105"/>
        </w:rPr>
        <w:t xml:space="preserve">) </w:t>
      </w:r>
      <w:r>
        <w:rPr>
          <w:w w:val="105"/>
        </w:rPr>
        <w:t>…………… in</w:t>
      </w:r>
      <w:r>
        <w:rPr>
          <w:spacing w:val="-33"/>
          <w:w w:val="105"/>
        </w:rPr>
        <w:t xml:space="preserve"> </w:t>
      </w:r>
      <w:r>
        <w:rPr>
          <w:w w:val="105"/>
        </w:rPr>
        <w:t>persona</w:t>
      </w:r>
      <w:r>
        <w:rPr>
          <w:spacing w:val="-11"/>
          <w:w w:val="105"/>
        </w:rPr>
        <w:t xml:space="preserve"> </w:t>
      </w:r>
      <w:r>
        <w:rPr>
          <w:w w:val="105"/>
        </w:rPr>
        <w:t>di</w:t>
      </w:r>
      <w:r>
        <w:rPr>
          <w:w w:val="105"/>
        </w:rPr>
        <w:tab/>
      </w:r>
      <w:proofErr w:type="gramStart"/>
      <w:r>
        <w:rPr>
          <w:w w:val="105"/>
        </w:rPr>
        <w:t>),</w:t>
      </w:r>
      <w:proofErr w:type="gramEnd"/>
      <w:r>
        <w:rPr>
          <w:w w:val="105"/>
        </w:rPr>
        <w:t xml:space="preserve"> che accetta, per sé e suoi aventi</w:t>
      </w:r>
      <w:r>
        <w:rPr>
          <w:spacing w:val="-39"/>
          <w:w w:val="105"/>
        </w:rPr>
        <w:t xml:space="preserve"> </w:t>
      </w:r>
      <w:r>
        <w:rPr>
          <w:w w:val="105"/>
        </w:rPr>
        <w:t>causa,</w:t>
      </w:r>
    </w:p>
    <w:p w14:paraId="33154F83" w14:textId="77777777" w:rsidR="00C813DC" w:rsidRDefault="00C813DC">
      <w:pPr>
        <w:pStyle w:val="Corpodeltesto"/>
        <w:spacing w:before="1"/>
        <w:rPr>
          <w:sz w:val="22"/>
        </w:rPr>
      </w:pPr>
    </w:p>
    <w:p w14:paraId="53981720" w14:textId="77777777" w:rsidR="00C813DC" w:rsidRDefault="001445F5">
      <w:pPr>
        <w:pStyle w:val="Paragrafoelenco"/>
        <w:numPr>
          <w:ilvl w:val="0"/>
          <w:numId w:val="4"/>
        </w:numPr>
        <w:tabs>
          <w:tab w:val="left" w:pos="641"/>
          <w:tab w:val="left" w:leader="dot" w:pos="8515"/>
        </w:tabs>
        <w:ind w:hanging="293"/>
        <w:jc w:val="both"/>
        <w:rPr>
          <w:sz w:val="21"/>
        </w:rPr>
      </w:pPr>
      <w:proofErr w:type="gramStart"/>
      <w:r>
        <w:rPr>
          <w:w w:val="105"/>
          <w:sz w:val="21"/>
        </w:rPr>
        <w:t>l’</w:t>
      </w:r>
      <w:proofErr w:type="gramEnd"/>
      <w:r>
        <w:rPr>
          <w:w w:val="105"/>
          <w:sz w:val="21"/>
        </w:rPr>
        <w:t>unità</w:t>
      </w:r>
      <w:r>
        <w:rPr>
          <w:spacing w:val="-10"/>
          <w:w w:val="105"/>
          <w:sz w:val="21"/>
        </w:rPr>
        <w:t xml:space="preserve"> </w:t>
      </w:r>
      <w:r>
        <w:rPr>
          <w:w w:val="105"/>
          <w:sz w:val="21"/>
        </w:rPr>
        <w:t>immobiliare</w:t>
      </w:r>
      <w:r>
        <w:rPr>
          <w:spacing w:val="-9"/>
          <w:w w:val="105"/>
          <w:sz w:val="21"/>
        </w:rPr>
        <w:t xml:space="preserve"> </w:t>
      </w:r>
      <w:r>
        <w:rPr>
          <w:w w:val="105"/>
          <w:sz w:val="21"/>
        </w:rPr>
        <w:t>posta</w:t>
      </w:r>
      <w:r>
        <w:rPr>
          <w:spacing w:val="-9"/>
          <w:w w:val="105"/>
          <w:sz w:val="21"/>
        </w:rPr>
        <w:t xml:space="preserve"> </w:t>
      </w:r>
      <w:r>
        <w:rPr>
          <w:w w:val="105"/>
          <w:sz w:val="21"/>
        </w:rPr>
        <w:t>in</w:t>
      </w:r>
      <w:r>
        <w:rPr>
          <w:spacing w:val="-9"/>
          <w:w w:val="105"/>
          <w:sz w:val="21"/>
        </w:rPr>
        <w:t xml:space="preserve"> </w:t>
      </w:r>
      <w:r>
        <w:rPr>
          <w:w w:val="105"/>
          <w:sz w:val="21"/>
        </w:rPr>
        <w:t>…………………………</w:t>
      </w:r>
      <w:r>
        <w:rPr>
          <w:spacing w:val="-9"/>
          <w:w w:val="105"/>
          <w:sz w:val="21"/>
        </w:rPr>
        <w:t xml:space="preserve"> </w:t>
      </w:r>
      <w:r>
        <w:rPr>
          <w:w w:val="105"/>
          <w:sz w:val="21"/>
        </w:rPr>
        <w:t>via</w:t>
      </w:r>
      <w:r>
        <w:rPr>
          <w:spacing w:val="-9"/>
          <w:w w:val="105"/>
          <w:sz w:val="21"/>
        </w:rPr>
        <w:t xml:space="preserve"> </w:t>
      </w:r>
      <w:r>
        <w:rPr>
          <w:w w:val="105"/>
          <w:sz w:val="21"/>
        </w:rPr>
        <w:t>……………………….</w:t>
      </w:r>
      <w:r>
        <w:rPr>
          <w:spacing w:val="-9"/>
          <w:w w:val="105"/>
          <w:sz w:val="21"/>
        </w:rPr>
        <w:t xml:space="preserve"> </w:t>
      </w:r>
      <w:proofErr w:type="gramStart"/>
      <w:r>
        <w:rPr>
          <w:w w:val="105"/>
          <w:sz w:val="21"/>
        </w:rPr>
        <w:t>n</w:t>
      </w:r>
      <w:proofErr w:type="gramEnd"/>
      <w:r>
        <w:rPr>
          <w:w w:val="105"/>
          <w:sz w:val="21"/>
        </w:rPr>
        <w:tab/>
        <w:t>piano</w:t>
      </w:r>
    </w:p>
    <w:p w14:paraId="0CBC0BDB" w14:textId="77777777" w:rsidR="00C813DC" w:rsidRDefault="001445F5">
      <w:pPr>
        <w:pStyle w:val="Corpodeltesto"/>
        <w:spacing w:before="6" w:line="247" w:lineRule="auto"/>
        <w:ind w:left="348" w:right="660"/>
        <w:jc w:val="both"/>
      </w:pPr>
      <w:r>
        <w:rPr>
          <w:w w:val="105"/>
        </w:rPr>
        <w:t xml:space="preserve">…… scala …… </w:t>
      </w:r>
      <w:proofErr w:type="spellStart"/>
      <w:proofErr w:type="gramStart"/>
      <w:r>
        <w:rPr>
          <w:w w:val="105"/>
        </w:rPr>
        <w:t>int</w:t>
      </w:r>
      <w:proofErr w:type="spellEnd"/>
      <w:r>
        <w:rPr>
          <w:w w:val="105"/>
        </w:rPr>
        <w:t>.</w:t>
      </w:r>
      <w:proofErr w:type="gramEnd"/>
      <w:r>
        <w:rPr>
          <w:w w:val="105"/>
        </w:rPr>
        <w:t xml:space="preserve"> ….. composta di n. ……. </w:t>
      </w:r>
      <w:proofErr w:type="gramStart"/>
      <w:r>
        <w:rPr>
          <w:w w:val="105"/>
        </w:rPr>
        <w:t>vani</w:t>
      </w:r>
      <w:proofErr w:type="gramEnd"/>
      <w:r>
        <w:rPr>
          <w:w w:val="105"/>
        </w:rPr>
        <w:t>, oltre cucina e servizi, e dotata altresì dei seguenti</w:t>
      </w:r>
      <w:r>
        <w:rPr>
          <w:spacing w:val="-16"/>
          <w:w w:val="105"/>
        </w:rPr>
        <w:t xml:space="preserve"> </w:t>
      </w:r>
      <w:r>
        <w:rPr>
          <w:w w:val="105"/>
        </w:rPr>
        <w:t>elementi</w:t>
      </w:r>
      <w:r>
        <w:rPr>
          <w:spacing w:val="-15"/>
          <w:w w:val="105"/>
        </w:rPr>
        <w:t xml:space="preserve"> </w:t>
      </w:r>
      <w:r>
        <w:rPr>
          <w:w w:val="105"/>
        </w:rPr>
        <w:t>accessori</w:t>
      </w:r>
      <w:r>
        <w:rPr>
          <w:spacing w:val="-15"/>
          <w:w w:val="105"/>
        </w:rPr>
        <w:t xml:space="preserve"> </w:t>
      </w:r>
      <w:r>
        <w:rPr>
          <w:w w:val="105"/>
        </w:rPr>
        <w:t>(indicare</w:t>
      </w:r>
      <w:r>
        <w:rPr>
          <w:spacing w:val="-15"/>
          <w:w w:val="105"/>
        </w:rPr>
        <w:t xml:space="preserve"> </w:t>
      </w:r>
      <w:r>
        <w:rPr>
          <w:w w:val="105"/>
        </w:rPr>
        <w:t>quali:</w:t>
      </w:r>
      <w:r>
        <w:rPr>
          <w:spacing w:val="-16"/>
          <w:w w:val="105"/>
        </w:rPr>
        <w:t xml:space="preserve"> </w:t>
      </w:r>
      <w:r>
        <w:rPr>
          <w:w w:val="105"/>
        </w:rPr>
        <w:t>soffitta,</w:t>
      </w:r>
      <w:r>
        <w:rPr>
          <w:spacing w:val="-16"/>
          <w:w w:val="105"/>
        </w:rPr>
        <w:t xml:space="preserve"> </w:t>
      </w:r>
      <w:r>
        <w:rPr>
          <w:w w:val="105"/>
        </w:rPr>
        <w:t>cantina,</w:t>
      </w:r>
      <w:r>
        <w:rPr>
          <w:spacing w:val="-15"/>
          <w:w w:val="105"/>
        </w:rPr>
        <w:t xml:space="preserve"> </w:t>
      </w:r>
      <w:r>
        <w:rPr>
          <w:w w:val="105"/>
        </w:rPr>
        <w:t>autorimessa</w:t>
      </w:r>
      <w:r>
        <w:rPr>
          <w:spacing w:val="-15"/>
          <w:w w:val="105"/>
        </w:rPr>
        <w:t xml:space="preserve"> </w:t>
      </w:r>
      <w:r>
        <w:rPr>
          <w:w w:val="105"/>
        </w:rPr>
        <w:t>singola,</w:t>
      </w:r>
      <w:r>
        <w:rPr>
          <w:spacing w:val="-15"/>
          <w:w w:val="105"/>
        </w:rPr>
        <w:t xml:space="preserve"> </w:t>
      </w:r>
      <w:r>
        <w:rPr>
          <w:w w:val="105"/>
        </w:rPr>
        <w:t>posto</w:t>
      </w:r>
      <w:r>
        <w:rPr>
          <w:spacing w:val="-16"/>
          <w:w w:val="105"/>
        </w:rPr>
        <w:t xml:space="preserve"> </w:t>
      </w:r>
      <w:r>
        <w:rPr>
          <w:w w:val="105"/>
        </w:rPr>
        <w:t>macchina</w:t>
      </w:r>
      <w:r>
        <w:rPr>
          <w:spacing w:val="-15"/>
          <w:w w:val="105"/>
        </w:rPr>
        <w:t xml:space="preserve"> </w:t>
      </w:r>
      <w:r>
        <w:rPr>
          <w:w w:val="105"/>
        </w:rPr>
        <w:t>in comune</w:t>
      </w:r>
      <w:r>
        <w:rPr>
          <w:spacing w:val="-18"/>
          <w:w w:val="105"/>
        </w:rPr>
        <w:t xml:space="preserve"> </w:t>
      </w:r>
      <w:r>
        <w:rPr>
          <w:w w:val="105"/>
        </w:rPr>
        <w:t>o</w:t>
      </w:r>
      <w:r>
        <w:rPr>
          <w:spacing w:val="-17"/>
          <w:w w:val="105"/>
        </w:rPr>
        <w:t xml:space="preserve"> </w:t>
      </w:r>
      <w:r>
        <w:rPr>
          <w:w w:val="105"/>
        </w:rPr>
        <w:t>meno,</w:t>
      </w:r>
      <w:r>
        <w:rPr>
          <w:spacing w:val="-17"/>
          <w:w w:val="105"/>
        </w:rPr>
        <w:t xml:space="preserve"> </w:t>
      </w:r>
      <w:r>
        <w:rPr>
          <w:w w:val="105"/>
        </w:rPr>
        <w:t>ecc.</w:t>
      </w:r>
      <w:r>
        <w:rPr>
          <w:spacing w:val="-17"/>
          <w:w w:val="105"/>
        </w:rPr>
        <w:t xml:space="preserve"> </w:t>
      </w:r>
      <w:proofErr w:type="gramStart"/>
      <w:r>
        <w:rPr>
          <w:w w:val="105"/>
        </w:rPr>
        <w:t>)</w:t>
      </w:r>
      <w:r>
        <w:rPr>
          <w:spacing w:val="-17"/>
          <w:w w:val="105"/>
        </w:rPr>
        <w:t xml:space="preserve"> </w:t>
      </w:r>
      <w:proofErr w:type="gramEnd"/>
      <w:r>
        <w:rPr>
          <w:w w:val="105"/>
        </w:rPr>
        <w:t>……………………………………………………………………………</w:t>
      </w:r>
    </w:p>
    <w:p w14:paraId="251F933F" w14:textId="77777777" w:rsidR="00C813DC" w:rsidRDefault="001445F5">
      <w:pPr>
        <w:pStyle w:val="Corpodeltesto"/>
        <w:spacing w:line="238" w:lineRule="exact"/>
        <w:ind w:left="348"/>
        <w:jc w:val="both"/>
      </w:pPr>
      <w:proofErr w:type="gramStart"/>
      <w:r>
        <w:rPr>
          <w:w w:val="105"/>
        </w:rPr>
        <w:t>non</w:t>
      </w:r>
      <w:proofErr w:type="gramEnd"/>
      <w:r>
        <w:rPr>
          <w:w w:val="105"/>
        </w:rPr>
        <w:t xml:space="preserve"> ammobiliata/ammobiliata </w:t>
      </w:r>
      <w:r>
        <w:rPr>
          <w:b/>
          <w:w w:val="105"/>
        </w:rPr>
        <w:t xml:space="preserve">(4) </w:t>
      </w:r>
      <w:r>
        <w:rPr>
          <w:w w:val="105"/>
        </w:rPr>
        <w:t>come da elenco a parte sottoscritto dalle parti.</w:t>
      </w:r>
    </w:p>
    <w:p w14:paraId="4760A4B0" w14:textId="77777777" w:rsidR="00C813DC" w:rsidRDefault="00C813DC">
      <w:pPr>
        <w:pStyle w:val="Corpodeltesto"/>
        <w:spacing w:before="1"/>
        <w:rPr>
          <w:sz w:val="22"/>
        </w:rPr>
      </w:pPr>
    </w:p>
    <w:p w14:paraId="619AD4BE" w14:textId="77777777" w:rsidR="00C813DC" w:rsidRDefault="001445F5">
      <w:pPr>
        <w:pStyle w:val="Paragrafoelenco"/>
        <w:numPr>
          <w:ilvl w:val="0"/>
          <w:numId w:val="4"/>
        </w:numPr>
        <w:tabs>
          <w:tab w:val="left" w:pos="871"/>
          <w:tab w:val="left" w:leader="dot" w:pos="8733"/>
        </w:tabs>
        <w:ind w:left="870" w:hanging="523"/>
        <w:jc w:val="both"/>
        <w:rPr>
          <w:sz w:val="21"/>
        </w:rPr>
      </w:pPr>
      <w:proofErr w:type="gramStart"/>
      <w:r>
        <w:rPr>
          <w:w w:val="105"/>
          <w:sz w:val="21"/>
        </w:rPr>
        <w:t>una</w:t>
      </w:r>
      <w:proofErr w:type="gramEnd"/>
      <w:r>
        <w:rPr>
          <w:w w:val="105"/>
          <w:sz w:val="21"/>
        </w:rPr>
        <w:t xml:space="preserve">    </w:t>
      </w:r>
      <w:r>
        <w:rPr>
          <w:spacing w:val="9"/>
          <w:w w:val="105"/>
          <w:sz w:val="21"/>
        </w:rPr>
        <w:t xml:space="preserve"> </w:t>
      </w:r>
      <w:r>
        <w:rPr>
          <w:w w:val="105"/>
          <w:sz w:val="21"/>
        </w:rPr>
        <w:t xml:space="preserve">porzione    </w:t>
      </w:r>
      <w:r>
        <w:rPr>
          <w:spacing w:val="10"/>
          <w:w w:val="105"/>
          <w:sz w:val="21"/>
        </w:rPr>
        <w:t xml:space="preserve"> </w:t>
      </w:r>
      <w:r>
        <w:rPr>
          <w:w w:val="105"/>
          <w:sz w:val="21"/>
        </w:rPr>
        <w:t xml:space="preserve">dell’unità    </w:t>
      </w:r>
      <w:r>
        <w:rPr>
          <w:spacing w:val="10"/>
          <w:w w:val="105"/>
          <w:sz w:val="21"/>
        </w:rPr>
        <w:t xml:space="preserve"> </w:t>
      </w:r>
      <w:r>
        <w:rPr>
          <w:w w:val="105"/>
          <w:sz w:val="21"/>
        </w:rPr>
        <w:t xml:space="preserve">immobiliare    </w:t>
      </w:r>
      <w:r>
        <w:rPr>
          <w:spacing w:val="9"/>
          <w:w w:val="105"/>
          <w:sz w:val="21"/>
        </w:rPr>
        <w:t xml:space="preserve"> </w:t>
      </w:r>
      <w:r>
        <w:rPr>
          <w:w w:val="105"/>
          <w:sz w:val="21"/>
        </w:rPr>
        <w:t xml:space="preserve">posta    </w:t>
      </w:r>
      <w:r>
        <w:rPr>
          <w:spacing w:val="10"/>
          <w:w w:val="105"/>
          <w:sz w:val="21"/>
        </w:rPr>
        <w:t xml:space="preserve"> </w:t>
      </w:r>
      <w:r>
        <w:rPr>
          <w:w w:val="105"/>
          <w:sz w:val="21"/>
        </w:rPr>
        <w:t>in</w:t>
      </w:r>
      <w:r>
        <w:rPr>
          <w:w w:val="105"/>
          <w:sz w:val="21"/>
        </w:rPr>
        <w:tab/>
        <w:t>via</w:t>
      </w:r>
    </w:p>
    <w:p w14:paraId="0BE070F1" w14:textId="77777777" w:rsidR="00C813DC" w:rsidRDefault="001445F5">
      <w:pPr>
        <w:pStyle w:val="Corpodeltesto"/>
        <w:spacing w:before="6" w:line="247" w:lineRule="auto"/>
        <w:ind w:left="348" w:right="662"/>
        <w:jc w:val="both"/>
      </w:pPr>
      <w:r>
        <w:rPr>
          <w:w w:val="105"/>
        </w:rPr>
        <w:t xml:space="preserve">………………………. </w:t>
      </w:r>
      <w:proofErr w:type="gramStart"/>
      <w:r>
        <w:rPr>
          <w:w w:val="105"/>
        </w:rPr>
        <w:t>n.</w:t>
      </w:r>
      <w:proofErr w:type="gramEnd"/>
      <w:r>
        <w:rPr>
          <w:w w:val="105"/>
        </w:rPr>
        <w:t xml:space="preserve"> ……. </w:t>
      </w:r>
      <w:proofErr w:type="gramStart"/>
      <w:r>
        <w:rPr>
          <w:w w:val="105"/>
        </w:rPr>
        <w:t>piano</w:t>
      </w:r>
      <w:proofErr w:type="gramEnd"/>
      <w:r>
        <w:rPr>
          <w:w w:val="105"/>
        </w:rPr>
        <w:t xml:space="preserve"> …… scala …… </w:t>
      </w:r>
      <w:proofErr w:type="spellStart"/>
      <w:r>
        <w:rPr>
          <w:w w:val="105"/>
        </w:rPr>
        <w:t>int</w:t>
      </w:r>
      <w:proofErr w:type="spellEnd"/>
      <w:r>
        <w:rPr>
          <w:w w:val="105"/>
        </w:rPr>
        <w:t xml:space="preserve">. ….. composta di n. ……. </w:t>
      </w:r>
      <w:proofErr w:type="gramStart"/>
      <w:r>
        <w:rPr>
          <w:w w:val="105"/>
        </w:rPr>
        <w:t>vani</w:t>
      </w:r>
      <w:proofErr w:type="gramEnd"/>
      <w:r>
        <w:rPr>
          <w:w w:val="105"/>
        </w:rPr>
        <w:t xml:space="preserve">, </w:t>
      </w:r>
      <w:r>
        <w:rPr>
          <w:spacing w:val="-3"/>
          <w:w w:val="105"/>
        </w:rPr>
        <w:t xml:space="preserve">oltre </w:t>
      </w:r>
      <w:r>
        <w:rPr>
          <w:w w:val="105"/>
        </w:rPr>
        <w:t>cucina e servizi, e dotata altresì dei seguenti elementi accessori (indicare quali: soffitta, cantina, autorimessa</w:t>
      </w:r>
      <w:r>
        <w:rPr>
          <w:spacing w:val="-12"/>
          <w:w w:val="105"/>
        </w:rPr>
        <w:t xml:space="preserve"> </w:t>
      </w:r>
      <w:r>
        <w:rPr>
          <w:w w:val="105"/>
        </w:rPr>
        <w:t>singola,</w:t>
      </w:r>
      <w:r>
        <w:rPr>
          <w:spacing w:val="-11"/>
          <w:w w:val="105"/>
        </w:rPr>
        <w:t xml:space="preserve"> </w:t>
      </w:r>
      <w:r>
        <w:rPr>
          <w:w w:val="105"/>
        </w:rPr>
        <w:t>posto</w:t>
      </w:r>
      <w:r>
        <w:rPr>
          <w:spacing w:val="-12"/>
          <w:w w:val="105"/>
        </w:rPr>
        <w:t xml:space="preserve"> </w:t>
      </w:r>
      <w:r>
        <w:rPr>
          <w:w w:val="105"/>
        </w:rPr>
        <w:t>macchina</w:t>
      </w:r>
      <w:r>
        <w:rPr>
          <w:spacing w:val="-11"/>
          <w:w w:val="105"/>
        </w:rPr>
        <w:t xml:space="preserve"> </w:t>
      </w:r>
      <w:r>
        <w:rPr>
          <w:w w:val="105"/>
        </w:rPr>
        <w:t>in</w:t>
      </w:r>
      <w:r>
        <w:rPr>
          <w:spacing w:val="-12"/>
          <w:w w:val="105"/>
        </w:rPr>
        <w:t xml:space="preserve"> </w:t>
      </w:r>
      <w:r>
        <w:rPr>
          <w:w w:val="105"/>
        </w:rPr>
        <w:t>comune</w:t>
      </w:r>
      <w:r>
        <w:rPr>
          <w:spacing w:val="-10"/>
          <w:w w:val="105"/>
        </w:rPr>
        <w:t xml:space="preserve"> </w:t>
      </w:r>
      <w:r>
        <w:rPr>
          <w:w w:val="105"/>
        </w:rPr>
        <w:t>o</w:t>
      </w:r>
      <w:r>
        <w:rPr>
          <w:spacing w:val="-11"/>
          <w:w w:val="105"/>
        </w:rPr>
        <w:t xml:space="preserve"> </w:t>
      </w:r>
      <w:r>
        <w:rPr>
          <w:w w:val="105"/>
        </w:rPr>
        <w:t>meno,</w:t>
      </w:r>
      <w:r>
        <w:rPr>
          <w:spacing w:val="-12"/>
          <w:w w:val="105"/>
        </w:rPr>
        <w:t xml:space="preserve"> </w:t>
      </w:r>
      <w:r>
        <w:rPr>
          <w:w w:val="105"/>
        </w:rPr>
        <w:t>ecc.</w:t>
      </w:r>
      <w:r>
        <w:rPr>
          <w:spacing w:val="-11"/>
          <w:w w:val="105"/>
        </w:rPr>
        <w:t xml:space="preserve"> </w:t>
      </w:r>
      <w:proofErr w:type="gramStart"/>
      <w:r>
        <w:rPr>
          <w:w w:val="105"/>
        </w:rPr>
        <w:t>)</w:t>
      </w:r>
      <w:r>
        <w:rPr>
          <w:spacing w:val="-12"/>
          <w:w w:val="105"/>
        </w:rPr>
        <w:t xml:space="preserve"> </w:t>
      </w:r>
      <w:proofErr w:type="gramEnd"/>
      <w:r>
        <w:rPr>
          <w:w w:val="105"/>
        </w:rPr>
        <w:t>il</w:t>
      </w:r>
      <w:r>
        <w:rPr>
          <w:spacing w:val="-11"/>
          <w:w w:val="105"/>
        </w:rPr>
        <w:t xml:space="preserve"> </w:t>
      </w:r>
      <w:r>
        <w:rPr>
          <w:w w:val="105"/>
        </w:rPr>
        <w:t>cui</w:t>
      </w:r>
      <w:r>
        <w:rPr>
          <w:spacing w:val="-12"/>
          <w:w w:val="105"/>
        </w:rPr>
        <w:t xml:space="preserve"> </w:t>
      </w:r>
      <w:r>
        <w:rPr>
          <w:w w:val="105"/>
        </w:rPr>
        <w:t>utilizzo</w:t>
      </w:r>
      <w:r>
        <w:rPr>
          <w:spacing w:val="-11"/>
          <w:w w:val="105"/>
        </w:rPr>
        <w:t xml:space="preserve"> </w:t>
      </w:r>
      <w:r>
        <w:rPr>
          <w:w w:val="105"/>
        </w:rPr>
        <w:t>è</w:t>
      </w:r>
      <w:r>
        <w:rPr>
          <w:spacing w:val="-12"/>
          <w:w w:val="105"/>
        </w:rPr>
        <w:t xml:space="preserve"> </w:t>
      </w:r>
      <w:r>
        <w:rPr>
          <w:w w:val="105"/>
        </w:rPr>
        <w:t>regolato</w:t>
      </w:r>
      <w:r>
        <w:rPr>
          <w:spacing w:val="-11"/>
          <w:w w:val="105"/>
        </w:rPr>
        <w:t xml:space="preserve"> </w:t>
      </w:r>
      <w:r>
        <w:rPr>
          <w:w w:val="105"/>
        </w:rPr>
        <w:t>nel</w:t>
      </w:r>
      <w:r>
        <w:rPr>
          <w:spacing w:val="-12"/>
          <w:w w:val="105"/>
        </w:rPr>
        <w:t xml:space="preserve"> </w:t>
      </w:r>
      <w:r>
        <w:rPr>
          <w:w w:val="105"/>
        </w:rPr>
        <w:t xml:space="preserve">seguente </w:t>
      </w:r>
      <w:r>
        <w:t xml:space="preserve">modo </w:t>
      </w:r>
      <w:r>
        <w:rPr>
          <w:b/>
        </w:rPr>
        <w:t>(5)</w:t>
      </w:r>
      <w:r>
        <w:rPr>
          <w:b/>
          <w:spacing w:val="41"/>
        </w:rPr>
        <w:t xml:space="preserve"> </w:t>
      </w:r>
      <w:r>
        <w:t>:…………………………………………………………………………………………...…</w:t>
      </w:r>
    </w:p>
    <w:p w14:paraId="3C5980F4" w14:textId="77777777" w:rsidR="00C813DC" w:rsidRDefault="001445F5">
      <w:pPr>
        <w:pStyle w:val="Corpodeltesto"/>
        <w:spacing w:line="237" w:lineRule="exact"/>
        <w:ind w:left="348"/>
        <w:jc w:val="both"/>
      </w:pPr>
      <w:proofErr w:type="gramStart"/>
      <w:r>
        <w:rPr>
          <w:w w:val="105"/>
        </w:rPr>
        <w:t>non</w:t>
      </w:r>
      <w:proofErr w:type="gramEnd"/>
      <w:r>
        <w:rPr>
          <w:w w:val="105"/>
        </w:rPr>
        <w:t xml:space="preserve"> ammobiliata/ammobiliata </w:t>
      </w:r>
      <w:r>
        <w:rPr>
          <w:b/>
          <w:w w:val="105"/>
        </w:rPr>
        <w:t xml:space="preserve">(4) </w:t>
      </w:r>
      <w:r>
        <w:rPr>
          <w:w w:val="105"/>
        </w:rPr>
        <w:t>come da elenco a parte sottoscritto dalle parti.</w:t>
      </w:r>
    </w:p>
    <w:p w14:paraId="50B4DB58" w14:textId="77777777" w:rsidR="00C813DC" w:rsidRDefault="00C813DC">
      <w:pPr>
        <w:pStyle w:val="Corpodeltesto"/>
        <w:rPr>
          <w:sz w:val="22"/>
        </w:rPr>
      </w:pPr>
    </w:p>
    <w:p w14:paraId="454F9C7B" w14:textId="77777777" w:rsidR="00C813DC" w:rsidRDefault="001445F5">
      <w:pPr>
        <w:pStyle w:val="Corpodeltesto"/>
        <w:spacing w:before="1"/>
        <w:ind w:left="348"/>
      </w:pPr>
      <w:r>
        <w:rPr>
          <w:w w:val="105"/>
        </w:rPr>
        <w:t>a)</w:t>
      </w:r>
      <w:r>
        <w:rPr>
          <w:spacing w:val="-32"/>
          <w:w w:val="105"/>
        </w:rPr>
        <w:t xml:space="preserve"> </w:t>
      </w:r>
      <w:r>
        <w:rPr>
          <w:w w:val="105"/>
        </w:rPr>
        <w:t>estremi</w:t>
      </w:r>
      <w:r>
        <w:rPr>
          <w:spacing w:val="-32"/>
          <w:w w:val="105"/>
        </w:rPr>
        <w:t xml:space="preserve"> </w:t>
      </w:r>
      <w:r>
        <w:rPr>
          <w:w w:val="105"/>
        </w:rPr>
        <w:t>catastali</w:t>
      </w:r>
      <w:r>
        <w:rPr>
          <w:spacing w:val="-32"/>
          <w:w w:val="105"/>
        </w:rPr>
        <w:t xml:space="preserve"> </w:t>
      </w:r>
      <w:r>
        <w:rPr>
          <w:w w:val="105"/>
        </w:rPr>
        <w:t>identificativi</w:t>
      </w:r>
      <w:r>
        <w:rPr>
          <w:spacing w:val="-32"/>
          <w:w w:val="105"/>
        </w:rPr>
        <w:t xml:space="preserve"> </w:t>
      </w:r>
      <w:r>
        <w:rPr>
          <w:w w:val="105"/>
        </w:rPr>
        <w:t>dell'unità</w:t>
      </w:r>
      <w:r>
        <w:rPr>
          <w:spacing w:val="-32"/>
          <w:w w:val="105"/>
        </w:rPr>
        <w:t xml:space="preserve"> </w:t>
      </w:r>
      <w:r>
        <w:rPr>
          <w:w w:val="105"/>
        </w:rPr>
        <w:t>immobiliare</w:t>
      </w:r>
      <w:proofErr w:type="gramStart"/>
      <w:r>
        <w:rPr>
          <w:spacing w:val="-32"/>
          <w:w w:val="105"/>
        </w:rPr>
        <w:t xml:space="preserve"> </w:t>
      </w:r>
      <w:r>
        <w:rPr>
          <w:w w:val="105"/>
        </w:rPr>
        <w:t>:</w:t>
      </w:r>
      <w:proofErr w:type="gramEnd"/>
      <w:r>
        <w:rPr>
          <w:spacing w:val="-31"/>
          <w:w w:val="105"/>
        </w:rPr>
        <w:t xml:space="preserve"> </w:t>
      </w:r>
      <w:r>
        <w:rPr>
          <w:w w:val="105"/>
        </w:rPr>
        <w:t>……………………….……...………….…</w:t>
      </w:r>
    </w:p>
    <w:p w14:paraId="1A32E889" w14:textId="77777777" w:rsidR="00C813DC" w:rsidRDefault="001445F5">
      <w:pPr>
        <w:pStyle w:val="Corpodeltesto"/>
        <w:spacing w:before="6"/>
        <w:ind w:left="348"/>
      </w:pPr>
      <w:r>
        <w:t>b)</w:t>
      </w:r>
      <w:proofErr w:type="gramStart"/>
      <w:r>
        <w:t xml:space="preserve">   </w:t>
      </w:r>
      <w:proofErr w:type="gramEnd"/>
      <w:r>
        <w:t xml:space="preserve">prestazione </w:t>
      </w:r>
      <w:r>
        <w:rPr>
          <w:spacing w:val="51"/>
        </w:rPr>
        <w:t xml:space="preserve"> </w:t>
      </w:r>
      <w:r>
        <w:t>energetica:……………………………………………………………………….…….</w:t>
      </w:r>
    </w:p>
    <w:p w14:paraId="2E0F9F0C" w14:textId="77777777" w:rsidR="00C813DC" w:rsidRDefault="001445F5">
      <w:pPr>
        <w:pStyle w:val="Corpodeltesto"/>
        <w:spacing w:before="6"/>
        <w:ind w:left="348"/>
      </w:pPr>
      <w:r>
        <w:rPr>
          <w:w w:val="105"/>
        </w:rPr>
        <w:t>c) sicurezza impianti …………………………………………………………………………………</w:t>
      </w:r>
      <w:proofErr w:type="gramStart"/>
      <w:r>
        <w:rPr>
          <w:w w:val="105"/>
        </w:rPr>
        <w:t>..</w:t>
      </w:r>
      <w:proofErr w:type="gramEnd"/>
    </w:p>
    <w:p w14:paraId="28554995" w14:textId="77777777" w:rsidR="00C813DC" w:rsidRDefault="001445F5">
      <w:pPr>
        <w:pStyle w:val="Corpodeltesto"/>
        <w:spacing w:before="6"/>
        <w:ind w:left="348"/>
      </w:pPr>
      <w:r>
        <w:rPr>
          <w:w w:val="105"/>
        </w:rPr>
        <w:t>d) tabelle millesimali: proprietà ……… riscaldamento …….… acqua …… altre …………………</w:t>
      </w:r>
    </w:p>
    <w:p w14:paraId="6AF491C6" w14:textId="77777777" w:rsidR="00C813DC" w:rsidRDefault="00C813DC">
      <w:pPr>
        <w:pStyle w:val="Corpodeltesto"/>
        <w:rPr>
          <w:sz w:val="22"/>
        </w:rPr>
      </w:pPr>
    </w:p>
    <w:p w14:paraId="43893F0F" w14:textId="77777777" w:rsidR="00C813DC" w:rsidRDefault="001445F5">
      <w:pPr>
        <w:pStyle w:val="Corpodeltesto"/>
        <w:ind w:left="348"/>
      </w:pPr>
      <w:r>
        <w:rPr>
          <w:w w:val="105"/>
        </w:rPr>
        <w:t>La locazione è regolata dalle pattuizioni seguenti.</w:t>
      </w:r>
    </w:p>
    <w:p w14:paraId="0344EC1C" w14:textId="77777777" w:rsidR="00C813DC" w:rsidRDefault="00C813DC">
      <w:pPr>
        <w:pStyle w:val="Corpodeltesto"/>
        <w:spacing w:before="3"/>
        <w:rPr>
          <w:sz w:val="22"/>
        </w:rPr>
      </w:pPr>
    </w:p>
    <w:p w14:paraId="0622907E" w14:textId="77777777" w:rsidR="00C813DC" w:rsidRDefault="001445F5">
      <w:pPr>
        <w:pStyle w:val="Heading3"/>
        <w:ind w:left="1374"/>
      </w:pPr>
      <w:r>
        <w:rPr>
          <w:w w:val="105"/>
        </w:rPr>
        <w:t xml:space="preserve">Articolo </w:t>
      </w:r>
      <w:proofErr w:type="gramStart"/>
      <w:r>
        <w:rPr>
          <w:w w:val="105"/>
        </w:rPr>
        <w:t>1</w:t>
      </w:r>
      <w:proofErr w:type="gramEnd"/>
    </w:p>
    <w:p w14:paraId="770DEC97" w14:textId="77777777" w:rsidR="00C813DC" w:rsidRDefault="001445F5">
      <w:pPr>
        <w:spacing w:before="5"/>
        <w:ind w:left="1379" w:right="1689"/>
        <w:jc w:val="center"/>
        <w:rPr>
          <w:i/>
          <w:sz w:val="21"/>
        </w:rPr>
      </w:pPr>
      <w:r>
        <w:rPr>
          <w:i/>
          <w:w w:val="105"/>
          <w:sz w:val="21"/>
        </w:rPr>
        <w:t>(Durata)</w:t>
      </w:r>
    </w:p>
    <w:p w14:paraId="6C3A643D" w14:textId="77777777" w:rsidR="00C813DC" w:rsidRDefault="00C813DC">
      <w:pPr>
        <w:pStyle w:val="Corpodeltesto"/>
        <w:rPr>
          <w:i/>
          <w:sz w:val="22"/>
        </w:rPr>
      </w:pPr>
    </w:p>
    <w:p w14:paraId="172471C6" w14:textId="77777777" w:rsidR="00C813DC" w:rsidRDefault="001445F5">
      <w:pPr>
        <w:pStyle w:val="Corpodeltesto"/>
        <w:tabs>
          <w:tab w:val="left" w:leader="dot" w:pos="8835"/>
        </w:tabs>
        <w:ind w:left="348"/>
      </w:pPr>
      <w:r>
        <w:rPr>
          <w:w w:val="105"/>
        </w:rPr>
        <w:t>Il</w:t>
      </w:r>
      <w:proofErr w:type="gramStart"/>
      <w:r>
        <w:rPr>
          <w:w w:val="105"/>
        </w:rPr>
        <w:t xml:space="preserve"> </w:t>
      </w:r>
      <w:r>
        <w:rPr>
          <w:spacing w:val="30"/>
          <w:w w:val="105"/>
        </w:rPr>
        <w:t xml:space="preserve"> </w:t>
      </w:r>
      <w:proofErr w:type="gramEnd"/>
      <w:r>
        <w:rPr>
          <w:w w:val="105"/>
        </w:rPr>
        <w:t xml:space="preserve">contratto </w:t>
      </w:r>
      <w:r>
        <w:rPr>
          <w:spacing w:val="31"/>
          <w:w w:val="105"/>
        </w:rPr>
        <w:t xml:space="preserve"> </w:t>
      </w:r>
      <w:r>
        <w:rPr>
          <w:w w:val="105"/>
        </w:rPr>
        <w:t xml:space="preserve">è </w:t>
      </w:r>
      <w:r>
        <w:rPr>
          <w:spacing w:val="31"/>
          <w:w w:val="105"/>
        </w:rPr>
        <w:t xml:space="preserve"> </w:t>
      </w:r>
      <w:r>
        <w:rPr>
          <w:w w:val="105"/>
        </w:rPr>
        <w:t xml:space="preserve">stipulato </w:t>
      </w:r>
      <w:r>
        <w:rPr>
          <w:spacing w:val="31"/>
          <w:w w:val="105"/>
        </w:rPr>
        <w:t xml:space="preserve"> </w:t>
      </w:r>
      <w:r>
        <w:rPr>
          <w:w w:val="105"/>
        </w:rPr>
        <w:t xml:space="preserve">per </w:t>
      </w:r>
      <w:r>
        <w:rPr>
          <w:spacing w:val="31"/>
          <w:w w:val="105"/>
        </w:rPr>
        <w:t xml:space="preserve"> </w:t>
      </w:r>
      <w:r>
        <w:rPr>
          <w:w w:val="105"/>
        </w:rPr>
        <w:t xml:space="preserve">la </w:t>
      </w:r>
      <w:r>
        <w:rPr>
          <w:spacing w:val="31"/>
          <w:w w:val="105"/>
        </w:rPr>
        <w:t xml:space="preserve"> </w:t>
      </w:r>
      <w:r>
        <w:rPr>
          <w:w w:val="105"/>
        </w:rPr>
        <w:t xml:space="preserve">durata </w:t>
      </w:r>
      <w:r>
        <w:rPr>
          <w:spacing w:val="31"/>
          <w:w w:val="105"/>
        </w:rPr>
        <w:t xml:space="preserve"> </w:t>
      </w:r>
      <w:r>
        <w:rPr>
          <w:w w:val="105"/>
        </w:rPr>
        <w:t xml:space="preserve">di </w:t>
      </w:r>
      <w:r>
        <w:rPr>
          <w:spacing w:val="31"/>
          <w:w w:val="105"/>
        </w:rPr>
        <w:t xml:space="preserve"> </w:t>
      </w:r>
      <w:r>
        <w:rPr>
          <w:w w:val="105"/>
        </w:rPr>
        <w:t xml:space="preserve">………………mesi/giorni </w:t>
      </w:r>
      <w:r>
        <w:rPr>
          <w:spacing w:val="29"/>
          <w:w w:val="105"/>
        </w:rPr>
        <w:t xml:space="preserve"> </w:t>
      </w:r>
      <w:r>
        <w:rPr>
          <w:b/>
          <w:w w:val="105"/>
        </w:rPr>
        <w:t>(6)</w:t>
      </w:r>
      <w:r>
        <w:rPr>
          <w:w w:val="105"/>
        </w:rPr>
        <w:t xml:space="preserve">, </w:t>
      </w:r>
      <w:r>
        <w:rPr>
          <w:spacing w:val="31"/>
          <w:w w:val="105"/>
        </w:rPr>
        <w:t xml:space="preserve"> </w:t>
      </w:r>
      <w:r>
        <w:rPr>
          <w:w w:val="105"/>
        </w:rPr>
        <w:t>dal</w:t>
      </w:r>
      <w:r>
        <w:rPr>
          <w:w w:val="105"/>
        </w:rPr>
        <w:tab/>
        <w:t>al</w:t>
      </w:r>
    </w:p>
    <w:p w14:paraId="6C2D64E9" w14:textId="77777777" w:rsidR="00C813DC" w:rsidRDefault="001445F5">
      <w:pPr>
        <w:pStyle w:val="Corpodeltesto"/>
        <w:spacing w:before="6" w:line="247" w:lineRule="auto"/>
        <w:ind w:left="348" w:right="661"/>
        <w:jc w:val="both"/>
      </w:pPr>
      <w:r>
        <w:rPr>
          <w:w w:val="105"/>
        </w:rPr>
        <w:t>………………</w:t>
      </w:r>
      <w:proofErr w:type="gramStart"/>
      <w:r>
        <w:rPr>
          <w:w w:val="105"/>
        </w:rPr>
        <w:t>.,</w:t>
      </w:r>
      <w:proofErr w:type="gramEnd"/>
      <w:r>
        <w:rPr>
          <w:w w:val="105"/>
        </w:rPr>
        <w:t xml:space="preserve"> allorché, fatto salvo quanto previsto dall’articolo 2 cessa senza bisogno di alcuna disdetta.</w:t>
      </w:r>
    </w:p>
    <w:p w14:paraId="24853063" w14:textId="77777777" w:rsidR="00C813DC" w:rsidRDefault="00C813DC">
      <w:pPr>
        <w:pStyle w:val="Corpodeltesto"/>
        <w:spacing w:before="6"/>
      </w:pPr>
    </w:p>
    <w:p w14:paraId="249E159E" w14:textId="77777777" w:rsidR="00C813DC" w:rsidRDefault="001445F5">
      <w:pPr>
        <w:pStyle w:val="Heading3"/>
        <w:ind w:left="1372"/>
      </w:pPr>
      <w:r>
        <w:rPr>
          <w:w w:val="105"/>
        </w:rPr>
        <w:t xml:space="preserve">Articolo </w:t>
      </w:r>
      <w:proofErr w:type="gramStart"/>
      <w:r>
        <w:rPr>
          <w:w w:val="105"/>
        </w:rPr>
        <w:t>2</w:t>
      </w:r>
      <w:proofErr w:type="gramEnd"/>
    </w:p>
    <w:p w14:paraId="5FB00518" w14:textId="77777777" w:rsidR="00C813DC" w:rsidRDefault="001445F5">
      <w:pPr>
        <w:spacing w:before="5"/>
        <w:ind w:left="1374" w:right="1689"/>
        <w:jc w:val="center"/>
        <w:rPr>
          <w:b/>
          <w:sz w:val="21"/>
        </w:rPr>
      </w:pPr>
      <w:r>
        <w:rPr>
          <w:i/>
          <w:w w:val="105"/>
          <w:sz w:val="21"/>
        </w:rPr>
        <w:t xml:space="preserve">(Esigenza del locatore/conduttore) </w:t>
      </w:r>
      <w:r>
        <w:rPr>
          <w:b/>
          <w:w w:val="105"/>
          <w:sz w:val="21"/>
        </w:rPr>
        <w:t>(4)</w:t>
      </w:r>
    </w:p>
    <w:p w14:paraId="7EC05A7B" w14:textId="77777777" w:rsidR="00C813DC" w:rsidRDefault="00C813DC">
      <w:pPr>
        <w:pStyle w:val="Corpodeltesto"/>
        <w:spacing w:before="11"/>
        <w:rPr>
          <w:b/>
        </w:rPr>
      </w:pPr>
    </w:p>
    <w:p w14:paraId="345C2F0C" w14:textId="77777777" w:rsidR="00C813DC" w:rsidRDefault="001445F5">
      <w:pPr>
        <w:pStyle w:val="Paragrafoelenco"/>
        <w:numPr>
          <w:ilvl w:val="0"/>
          <w:numId w:val="3"/>
        </w:numPr>
        <w:tabs>
          <w:tab w:val="left" w:pos="634"/>
        </w:tabs>
        <w:spacing w:line="247" w:lineRule="auto"/>
        <w:ind w:right="658" w:firstLine="0"/>
        <w:jc w:val="both"/>
        <w:rPr>
          <w:sz w:val="21"/>
        </w:rPr>
      </w:pPr>
      <w:r>
        <w:rPr>
          <w:w w:val="105"/>
          <w:sz w:val="21"/>
        </w:rPr>
        <w:t>Il</w:t>
      </w:r>
      <w:r>
        <w:rPr>
          <w:spacing w:val="-13"/>
          <w:w w:val="105"/>
          <w:sz w:val="21"/>
        </w:rPr>
        <w:t xml:space="preserve"> </w:t>
      </w:r>
      <w:r>
        <w:rPr>
          <w:w w:val="105"/>
          <w:sz w:val="21"/>
        </w:rPr>
        <w:t>locatore/conduttore,</w:t>
      </w:r>
      <w:r>
        <w:rPr>
          <w:spacing w:val="-13"/>
          <w:w w:val="105"/>
          <w:sz w:val="21"/>
        </w:rPr>
        <w:t xml:space="preserve"> </w:t>
      </w:r>
      <w:r>
        <w:rPr>
          <w:w w:val="105"/>
          <w:sz w:val="21"/>
        </w:rPr>
        <w:t>nel</w:t>
      </w:r>
      <w:r>
        <w:rPr>
          <w:spacing w:val="-12"/>
          <w:w w:val="105"/>
          <w:sz w:val="21"/>
        </w:rPr>
        <w:t xml:space="preserve"> </w:t>
      </w:r>
      <w:r>
        <w:rPr>
          <w:w w:val="105"/>
          <w:sz w:val="21"/>
        </w:rPr>
        <w:t>rispetto</w:t>
      </w:r>
      <w:r>
        <w:rPr>
          <w:spacing w:val="-13"/>
          <w:w w:val="105"/>
          <w:sz w:val="21"/>
        </w:rPr>
        <w:t xml:space="preserve"> </w:t>
      </w:r>
      <w:r>
        <w:rPr>
          <w:w w:val="105"/>
          <w:sz w:val="21"/>
        </w:rPr>
        <w:t>di</w:t>
      </w:r>
      <w:r>
        <w:rPr>
          <w:spacing w:val="-13"/>
          <w:w w:val="105"/>
          <w:sz w:val="21"/>
        </w:rPr>
        <w:t xml:space="preserve"> </w:t>
      </w:r>
      <w:r>
        <w:rPr>
          <w:w w:val="105"/>
          <w:sz w:val="21"/>
        </w:rPr>
        <w:t>quanto</w:t>
      </w:r>
      <w:r>
        <w:rPr>
          <w:spacing w:val="-12"/>
          <w:w w:val="105"/>
          <w:sz w:val="21"/>
        </w:rPr>
        <w:t xml:space="preserve"> </w:t>
      </w:r>
      <w:r>
        <w:rPr>
          <w:w w:val="105"/>
          <w:sz w:val="21"/>
        </w:rPr>
        <w:t>previsto</w:t>
      </w:r>
      <w:r>
        <w:rPr>
          <w:spacing w:val="-13"/>
          <w:w w:val="105"/>
          <w:sz w:val="21"/>
        </w:rPr>
        <w:t xml:space="preserve"> </w:t>
      </w:r>
      <w:r>
        <w:rPr>
          <w:w w:val="105"/>
          <w:sz w:val="21"/>
        </w:rPr>
        <w:t>dal</w:t>
      </w:r>
      <w:r>
        <w:rPr>
          <w:spacing w:val="-13"/>
          <w:w w:val="105"/>
          <w:sz w:val="21"/>
        </w:rPr>
        <w:t xml:space="preserve"> </w:t>
      </w:r>
      <w:r>
        <w:rPr>
          <w:w w:val="105"/>
          <w:sz w:val="21"/>
        </w:rPr>
        <w:t>decreto</w:t>
      </w:r>
      <w:r>
        <w:rPr>
          <w:spacing w:val="-12"/>
          <w:w w:val="105"/>
          <w:sz w:val="21"/>
        </w:rPr>
        <w:t xml:space="preserve"> </w:t>
      </w:r>
      <w:r>
        <w:rPr>
          <w:w w:val="105"/>
          <w:sz w:val="21"/>
        </w:rPr>
        <w:t>del</w:t>
      </w:r>
      <w:r>
        <w:rPr>
          <w:spacing w:val="-13"/>
          <w:w w:val="105"/>
          <w:sz w:val="21"/>
        </w:rPr>
        <w:t xml:space="preserve"> </w:t>
      </w:r>
      <w:r>
        <w:rPr>
          <w:w w:val="105"/>
          <w:sz w:val="21"/>
        </w:rPr>
        <w:t>Ministro</w:t>
      </w:r>
      <w:r>
        <w:rPr>
          <w:spacing w:val="-13"/>
          <w:w w:val="105"/>
          <w:sz w:val="21"/>
        </w:rPr>
        <w:t xml:space="preserve"> </w:t>
      </w:r>
      <w:r>
        <w:rPr>
          <w:w w:val="105"/>
          <w:sz w:val="21"/>
        </w:rPr>
        <w:t>delle</w:t>
      </w:r>
      <w:r>
        <w:rPr>
          <w:spacing w:val="-12"/>
          <w:w w:val="105"/>
          <w:sz w:val="21"/>
        </w:rPr>
        <w:t xml:space="preserve"> </w:t>
      </w:r>
      <w:r>
        <w:rPr>
          <w:w w:val="105"/>
          <w:sz w:val="21"/>
        </w:rPr>
        <w:t xml:space="preserve">infrastrutture e dei trasporti di concerto con il Ministro dell’economia e delle finanze, emanato ai sensi dell'articolo </w:t>
      </w:r>
      <w:proofErr w:type="gramStart"/>
      <w:r>
        <w:rPr>
          <w:w w:val="105"/>
          <w:sz w:val="21"/>
        </w:rPr>
        <w:t>4</w:t>
      </w:r>
      <w:proofErr w:type="gramEnd"/>
      <w:r>
        <w:rPr>
          <w:w w:val="105"/>
          <w:sz w:val="21"/>
        </w:rPr>
        <w:t>, comma 2, della legge n. 431/98 - di cui il presente tipo di contratto costituisce l’Allegato</w:t>
      </w:r>
      <w:r>
        <w:rPr>
          <w:spacing w:val="-18"/>
          <w:w w:val="105"/>
          <w:sz w:val="21"/>
        </w:rPr>
        <w:t xml:space="preserve"> </w:t>
      </w:r>
      <w:r>
        <w:rPr>
          <w:w w:val="105"/>
          <w:sz w:val="21"/>
        </w:rPr>
        <w:t>B</w:t>
      </w:r>
      <w:r>
        <w:rPr>
          <w:spacing w:val="-19"/>
          <w:w w:val="105"/>
          <w:sz w:val="21"/>
        </w:rPr>
        <w:t xml:space="preserve"> </w:t>
      </w:r>
      <w:r>
        <w:rPr>
          <w:w w:val="105"/>
          <w:sz w:val="21"/>
        </w:rPr>
        <w:t>-</w:t>
      </w:r>
      <w:r>
        <w:rPr>
          <w:spacing w:val="-18"/>
          <w:w w:val="105"/>
          <w:sz w:val="21"/>
        </w:rPr>
        <w:t xml:space="preserve"> </w:t>
      </w:r>
      <w:r>
        <w:rPr>
          <w:w w:val="105"/>
          <w:sz w:val="21"/>
        </w:rPr>
        <w:t>e</w:t>
      </w:r>
      <w:r>
        <w:rPr>
          <w:spacing w:val="-18"/>
          <w:w w:val="105"/>
          <w:sz w:val="21"/>
        </w:rPr>
        <w:t xml:space="preserve"> </w:t>
      </w:r>
      <w:r>
        <w:rPr>
          <w:w w:val="105"/>
          <w:sz w:val="21"/>
        </w:rPr>
        <w:t>dall'Accordo</w:t>
      </w:r>
      <w:r>
        <w:rPr>
          <w:spacing w:val="20"/>
          <w:w w:val="105"/>
          <w:sz w:val="21"/>
        </w:rPr>
        <w:t xml:space="preserve"> </w:t>
      </w:r>
      <w:r>
        <w:rPr>
          <w:w w:val="105"/>
          <w:sz w:val="21"/>
        </w:rPr>
        <w:t>territoriale</w:t>
      </w:r>
      <w:r>
        <w:rPr>
          <w:spacing w:val="-18"/>
          <w:w w:val="105"/>
          <w:sz w:val="21"/>
        </w:rPr>
        <w:t xml:space="preserve"> </w:t>
      </w:r>
      <w:r>
        <w:rPr>
          <w:w w:val="105"/>
          <w:sz w:val="21"/>
        </w:rPr>
        <w:t>tra</w:t>
      </w:r>
      <w:r>
        <w:rPr>
          <w:spacing w:val="-18"/>
          <w:w w:val="105"/>
          <w:sz w:val="21"/>
        </w:rPr>
        <w:t xml:space="preserve"> </w:t>
      </w:r>
      <w:r>
        <w:rPr>
          <w:w w:val="105"/>
          <w:sz w:val="21"/>
        </w:rPr>
        <w:t>…………………………….</w:t>
      </w:r>
      <w:r>
        <w:rPr>
          <w:spacing w:val="-18"/>
          <w:w w:val="105"/>
          <w:sz w:val="21"/>
        </w:rPr>
        <w:t xml:space="preserve"> </w:t>
      </w:r>
      <w:proofErr w:type="gramStart"/>
      <w:r>
        <w:rPr>
          <w:w w:val="105"/>
          <w:sz w:val="21"/>
        </w:rPr>
        <w:t>depositato</w:t>
      </w:r>
      <w:proofErr w:type="gramEnd"/>
      <w:r>
        <w:rPr>
          <w:spacing w:val="-17"/>
          <w:w w:val="105"/>
          <w:sz w:val="21"/>
        </w:rPr>
        <w:t xml:space="preserve"> </w:t>
      </w:r>
      <w:r>
        <w:rPr>
          <w:w w:val="105"/>
          <w:sz w:val="21"/>
        </w:rPr>
        <w:t>il</w:t>
      </w:r>
      <w:r>
        <w:rPr>
          <w:spacing w:val="-18"/>
          <w:w w:val="105"/>
          <w:sz w:val="21"/>
        </w:rPr>
        <w:t xml:space="preserve"> </w:t>
      </w:r>
      <w:r>
        <w:rPr>
          <w:w w:val="105"/>
          <w:sz w:val="21"/>
        </w:rPr>
        <w:t>……………..</w:t>
      </w:r>
    </w:p>
    <w:p w14:paraId="4F85BDB2" w14:textId="77777777" w:rsidR="00C813DC" w:rsidRDefault="001445F5">
      <w:pPr>
        <w:pStyle w:val="Corpodeltesto"/>
        <w:spacing w:line="237" w:lineRule="exact"/>
        <w:ind w:left="348"/>
        <w:jc w:val="both"/>
      </w:pPr>
      <w:proofErr w:type="gramStart"/>
      <w:r>
        <w:rPr>
          <w:w w:val="105"/>
        </w:rPr>
        <w:t>presso</w:t>
      </w:r>
      <w:proofErr w:type="gramEnd"/>
      <w:r>
        <w:rPr>
          <w:w w:val="105"/>
        </w:rPr>
        <w:t xml:space="preserve">  il  Comune  di  …………….,  ovvero  dall’Accordo  integrativo  sottoscritto  tra…       </w:t>
      </w:r>
      <w:r>
        <w:rPr>
          <w:spacing w:val="44"/>
          <w:w w:val="105"/>
        </w:rPr>
        <w:t xml:space="preserve"> </w:t>
      </w:r>
      <w:r>
        <w:rPr>
          <w:w w:val="105"/>
        </w:rPr>
        <w:t>in</w:t>
      </w:r>
    </w:p>
    <w:p w14:paraId="58CB2370" w14:textId="77777777" w:rsidR="00C813DC" w:rsidRDefault="001445F5">
      <w:pPr>
        <w:pStyle w:val="Corpodeltesto"/>
        <w:spacing w:before="6" w:line="247" w:lineRule="auto"/>
        <w:ind w:left="348" w:right="662" w:hanging="1"/>
        <w:jc w:val="both"/>
      </w:pPr>
      <w:proofErr w:type="gramStart"/>
      <w:r>
        <w:rPr>
          <w:w w:val="105"/>
        </w:rPr>
        <w:t>data</w:t>
      </w:r>
      <w:proofErr w:type="gramEnd"/>
      <w:r>
        <w:rPr>
          <w:w w:val="105"/>
        </w:rPr>
        <w:t>………….</w:t>
      </w:r>
      <w:r>
        <w:rPr>
          <w:b/>
          <w:w w:val="105"/>
        </w:rPr>
        <w:t>(7)</w:t>
      </w:r>
      <w:r>
        <w:rPr>
          <w:b/>
          <w:spacing w:val="55"/>
          <w:w w:val="105"/>
        </w:rPr>
        <w:t xml:space="preserve"> </w:t>
      </w:r>
      <w:r>
        <w:rPr>
          <w:w w:val="105"/>
        </w:rPr>
        <w:t>dichiara la seguente esigenza che giustifica la transitorietà del  contratto………………………………, e che documenta, in caso di durata superiore a 30 giorni, allegando ………………………………</w:t>
      </w:r>
    </w:p>
    <w:p w14:paraId="041B6E5C" w14:textId="77777777" w:rsidR="00C813DC" w:rsidRDefault="00C813DC">
      <w:pPr>
        <w:spacing w:line="247" w:lineRule="auto"/>
        <w:jc w:val="both"/>
        <w:sectPr w:rsidR="00C813DC">
          <w:headerReference w:type="default" r:id="rId8"/>
          <w:footerReference w:type="default" r:id="rId9"/>
          <w:type w:val="continuous"/>
          <w:pgSz w:w="11900" w:h="16840"/>
          <w:pgMar w:top="1660" w:right="1140" w:bottom="1540" w:left="1100" w:header="1155" w:footer="1342" w:gutter="0"/>
          <w:pgNumType w:start="95"/>
          <w:cols w:space="720"/>
        </w:sectPr>
      </w:pPr>
    </w:p>
    <w:p w14:paraId="2B657DC4" w14:textId="77777777" w:rsidR="00C813DC" w:rsidRDefault="00C813DC">
      <w:pPr>
        <w:pStyle w:val="Corpodeltesto"/>
        <w:spacing w:before="3"/>
        <w:rPr>
          <w:sz w:val="13"/>
        </w:rPr>
      </w:pPr>
    </w:p>
    <w:p w14:paraId="6F968079" w14:textId="77777777" w:rsidR="00C813DC" w:rsidRDefault="001445F5">
      <w:pPr>
        <w:pStyle w:val="Heading2"/>
        <w:numPr>
          <w:ilvl w:val="0"/>
          <w:numId w:val="3"/>
        </w:numPr>
        <w:tabs>
          <w:tab w:val="left" w:pos="668"/>
        </w:tabs>
        <w:spacing w:before="91"/>
        <w:ind w:left="352" w:right="454" w:firstLine="0"/>
      </w:pPr>
      <w:r>
        <w:t xml:space="preserve">Ai sensi di quanto previsto dall’art. 2, comma </w:t>
      </w:r>
      <w:proofErr w:type="gramStart"/>
      <w:r>
        <w:t>4</w:t>
      </w:r>
      <w:proofErr w:type="gramEnd"/>
      <w:r>
        <w:t xml:space="preserve"> del decreto Ministero delle infrastrutture e trasporti,  ex  art.  4  comma  2</w:t>
      </w:r>
      <w:proofErr w:type="gramStart"/>
      <w:r>
        <w:t xml:space="preserve">  </w:t>
      </w:r>
      <w:proofErr w:type="gramEnd"/>
      <w:r>
        <w:t xml:space="preserve">legge  431/98,  e  dall’Accordo  territoriale </w:t>
      </w:r>
      <w:r>
        <w:rPr>
          <w:spacing w:val="50"/>
        </w:rPr>
        <w:t xml:space="preserve"> </w:t>
      </w:r>
      <w:r>
        <w:t>tra……………………..</w:t>
      </w:r>
    </w:p>
    <w:p w14:paraId="7BCB8B9A" w14:textId="77777777" w:rsidR="00C813DC" w:rsidRDefault="001445F5">
      <w:pPr>
        <w:tabs>
          <w:tab w:val="left" w:leader="dot" w:pos="4224"/>
        </w:tabs>
        <w:spacing w:before="1"/>
        <w:ind w:left="352" w:right="456"/>
      </w:pPr>
      <w:proofErr w:type="gramStart"/>
      <w:r>
        <w:t>depositato</w:t>
      </w:r>
      <w:proofErr w:type="gramEnd"/>
      <w:r>
        <w:t xml:space="preserve"> il …………. </w:t>
      </w:r>
      <w:proofErr w:type="gramStart"/>
      <w:r>
        <w:t>presso</w:t>
      </w:r>
      <w:proofErr w:type="gramEnd"/>
      <w:r>
        <w:t xml:space="preserve"> il Comune di ………………….., ovvero dall’Accordo integrativo sottoscritto tra…….. </w:t>
      </w:r>
      <w:r>
        <w:rPr>
          <w:b/>
        </w:rPr>
        <w:t xml:space="preserve">(7) </w:t>
      </w:r>
      <w:r>
        <w:rPr>
          <w:b/>
          <w:spacing w:val="4"/>
        </w:rPr>
        <w:t xml:space="preserve"> </w:t>
      </w:r>
      <w:r>
        <w:t>in</w:t>
      </w:r>
      <w:r>
        <w:rPr>
          <w:spacing w:val="20"/>
        </w:rPr>
        <w:t xml:space="preserve"> </w:t>
      </w:r>
      <w:r>
        <w:t>data…</w:t>
      </w:r>
      <w:r>
        <w:tab/>
      </w:r>
      <w:proofErr w:type="gramStart"/>
      <w:r>
        <w:t>le</w:t>
      </w:r>
      <w:proofErr w:type="gramEnd"/>
      <w:r>
        <w:rPr>
          <w:spacing w:val="20"/>
        </w:rPr>
        <w:t xml:space="preserve"> </w:t>
      </w:r>
      <w:r>
        <w:t>parti</w:t>
      </w:r>
      <w:r>
        <w:rPr>
          <w:spacing w:val="20"/>
        </w:rPr>
        <w:t xml:space="preserve"> </w:t>
      </w:r>
      <w:r>
        <w:t>concordano,</w:t>
      </w:r>
      <w:r>
        <w:rPr>
          <w:spacing w:val="20"/>
        </w:rPr>
        <w:t xml:space="preserve"> </w:t>
      </w:r>
      <w:r>
        <w:t>assistite</w:t>
      </w:r>
      <w:r>
        <w:rPr>
          <w:spacing w:val="19"/>
        </w:rPr>
        <w:t xml:space="preserve"> </w:t>
      </w:r>
      <w:r>
        <w:t>con</w:t>
      </w:r>
      <w:r>
        <w:rPr>
          <w:spacing w:val="20"/>
        </w:rPr>
        <w:t xml:space="preserve"> </w:t>
      </w:r>
      <w:r>
        <w:t>il</w:t>
      </w:r>
      <w:r>
        <w:rPr>
          <w:spacing w:val="20"/>
        </w:rPr>
        <w:t xml:space="preserve"> </w:t>
      </w:r>
      <w:r>
        <w:t>supporto,</w:t>
      </w:r>
      <w:r>
        <w:rPr>
          <w:spacing w:val="20"/>
        </w:rPr>
        <w:t xml:space="preserve"> </w:t>
      </w:r>
      <w:r>
        <w:t>quanto</w:t>
      </w:r>
      <w:r>
        <w:rPr>
          <w:spacing w:val="19"/>
        </w:rPr>
        <w:t xml:space="preserve"> </w:t>
      </w:r>
      <w:r>
        <w:t>al</w:t>
      </w:r>
    </w:p>
    <w:p w14:paraId="4AB797A5" w14:textId="77777777" w:rsidR="00C813DC" w:rsidRDefault="001445F5">
      <w:pPr>
        <w:tabs>
          <w:tab w:val="left" w:leader="dot" w:pos="8667"/>
        </w:tabs>
        <w:ind w:left="352"/>
      </w:pPr>
      <w:proofErr w:type="gramStart"/>
      <w:r>
        <w:t>locatore</w:t>
      </w:r>
      <w:proofErr w:type="gramEnd"/>
      <w:r>
        <w:rPr>
          <w:spacing w:val="14"/>
        </w:rPr>
        <w:t xml:space="preserve"> </w:t>
      </w:r>
      <w:r>
        <w:t>da</w:t>
      </w:r>
      <w:r>
        <w:rPr>
          <w:spacing w:val="15"/>
        </w:rPr>
        <w:t xml:space="preserve"> </w:t>
      </w:r>
      <w:r>
        <w:t>….</w:t>
      </w:r>
      <w:r>
        <w:rPr>
          <w:spacing w:val="14"/>
        </w:rPr>
        <w:t xml:space="preserve"> </w:t>
      </w:r>
      <w:r>
        <w:t>in</w:t>
      </w:r>
      <w:r>
        <w:rPr>
          <w:spacing w:val="15"/>
        </w:rPr>
        <w:t xml:space="preserve"> </w:t>
      </w:r>
      <w:r>
        <w:t>persona</w:t>
      </w:r>
      <w:r>
        <w:rPr>
          <w:spacing w:val="14"/>
        </w:rPr>
        <w:t xml:space="preserve"> </w:t>
      </w:r>
      <w:r>
        <w:t>di</w:t>
      </w:r>
      <w:r>
        <w:rPr>
          <w:spacing w:val="15"/>
        </w:rPr>
        <w:t xml:space="preserve"> </w:t>
      </w:r>
      <w:r>
        <w:t>…….</w:t>
      </w:r>
      <w:r>
        <w:rPr>
          <w:spacing w:val="14"/>
        </w:rPr>
        <w:t xml:space="preserve"> </w:t>
      </w:r>
      <w:proofErr w:type="gramStart"/>
      <w:r>
        <w:t>e</w:t>
      </w:r>
      <w:proofErr w:type="gramEnd"/>
      <w:r>
        <w:rPr>
          <w:spacing w:val="15"/>
        </w:rPr>
        <w:t xml:space="preserve"> </w:t>
      </w:r>
      <w:r>
        <w:t>quanto</w:t>
      </w:r>
      <w:r>
        <w:rPr>
          <w:spacing w:val="14"/>
        </w:rPr>
        <w:t xml:space="preserve"> </w:t>
      </w:r>
      <w:r>
        <w:t>al</w:t>
      </w:r>
      <w:r>
        <w:rPr>
          <w:spacing w:val="14"/>
        </w:rPr>
        <w:t xml:space="preserve"> </w:t>
      </w:r>
      <w:r>
        <w:t>conduttore</w:t>
      </w:r>
      <w:r>
        <w:rPr>
          <w:spacing w:val="14"/>
        </w:rPr>
        <w:t xml:space="preserve"> </w:t>
      </w:r>
      <w:r>
        <w:t>da</w:t>
      </w:r>
      <w:r>
        <w:rPr>
          <w:spacing w:val="15"/>
        </w:rPr>
        <w:t xml:space="preserve"> </w:t>
      </w:r>
      <w:r>
        <w:t>…….</w:t>
      </w:r>
      <w:r>
        <w:rPr>
          <w:spacing w:val="14"/>
        </w:rPr>
        <w:t xml:space="preserve"> </w:t>
      </w:r>
      <w:r>
        <w:t>in</w:t>
      </w:r>
      <w:r>
        <w:rPr>
          <w:spacing w:val="15"/>
        </w:rPr>
        <w:t xml:space="preserve"> </w:t>
      </w:r>
      <w:r>
        <w:t>persona</w:t>
      </w:r>
      <w:r>
        <w:rPr>
          <w:spacing w:val="14"/>
        </w:rPr>
        <w:t xml:space="preserve"> </w:t>
      </w:r>
      <w:r>
        <w:t>di</w:t>
      </w:r>
      <w:r>
        <w:tab/>
        <w:t>che</w:t>
      </w:r>
      <w:r>
        <w:rPr>
          <w:spacing w:val="15"/>
        </w:rPr>
        <w:t xml:space="preserve"> </w:t>
      </w:r>
      <w:proofErr w:type="gramStart"/>
      <w:r>
        <w:t>la</w:t>
      </w:r>
      <w:proofErr w:type="gramEnd"/>
    </w:p>
    <w:p w14:paraId="004162CC" w14:textId="77777777" w:rsidR="00C813DC" w:rsidRDefault="001445F5">
      <w:pPr>
        <w:tabs>
          <w:tab w:val="left" w:pos="1721"/>
          <w:tab w:val="left" w:pos="3200"/>
          <w:tab w:val="left" w:pos="4043"/>
          <w:tab w:val="left" w:pos="5228"/>
          <w:tab w:val="left" w:pos="6757"/>
          <w:tab w:val="left" w:pos="7673"/>
          <w:tab w:val="left" w:pos="8430"/>
        </w:tabs>
        <w:spacing w:before="1"/>
        <w:ind w:left="352" w:right="456"/>
      </w:pPr>
      <w:proofErr w:type="gramStart"/>
      <w:r>
        <w:t>presente</w:t>
      </w:r>
      <w:proofErr w:type="gramEnd"/>
      <w:r>
        <w:tab/>
        <w:t>locazione</w:t>
      </w:r>
      <w:r>
        <w:tab/>
        <w:t>ha</w:t>
      </w:r>
      <w:r>
        <w:tab/>
        <w:t>natura</w:t>
      </w:r>
      <w:r>
        <w:tab/>
        <w:t>transitoria</w:t>
      </w:r>
      <w:r>
        <w:tab/>
        <w:t>per</w:t>
      </w:r>
      <w:r>
        <w:tab/>
        <w:t>il</w:t>
      </w:r>
      <w:r>
        <w:tab/>
      </w:r>
      <w:r>
        <w:rPr>
          <w:spacing w:val="-1"/>
        </w:rPr>
        <w:t xml:space="preserve">seguente </w:t>
      </w:r>
      <w:r>
        <w:t>motivo………………………………………………………………………………………………</w:t>
      </w:r>
    </w:p>
    <w:p w14:paraId="6777D505" w14:textId="77777777" w:rsidR="00C813DC" w:rsidRDefault="001445F5">
      <w:pPr>
        <w:spacing w:before="2"/>
        <w:ind w:left="352"/>
        <w:rPr>
          <w:i/>
        </w:rPr>
      </w:pPr>
      <w:r>
        <w:rPr>
          <w:i/>
        </w:rPr>
        <w:t xml:space="preserve">(Il presente periodo non si applica ai contratti con durata </w:t>
      </w:r>
      <w:proofErr w:type="gramStart"/>
      <w:r>
        <w:rPr>
          <w:i/>
        </w:rPr>
        <w:t>pari o inferiore</w:t>
      </w:r>
      <w:proofErr w:type="gramEnd"/>
      <w:r>
        <w:rPr>
          <w:i/>
        </w:rPr>
        <w:t xml:space="preserve"> ai 30 giorni)</w:t>
      </w:r>
    </w:p>
    <w:p w14:paraId="7B340166" w14:textId="77777777" w:rsidR="00C813DC" w:rsidRDefault="00C813DC">
      <w:pPr>
        <w:pStyle w:val="Corpodeltesto"/>
        <w:rPr>
          <w:i/>
          <w:sz w:val="24"/>
        </w:rPr>
      </w:pPr>
    </w:p>
    <w:p w14:paraId="15269374" w14:textId="77777777" w:rsidR="00C813DC" w:rsidRDefault="00C813DC">
      <w:pPr>
        <w:pStyle w:val="Corpodeltesto"/>
        <w:spacing w:before="2"/>
        <w:rPr>
          <w:i/>
          <w:sz w:val="20"/>
        </w:rPr>
      </w:pPr>
    </w:p>
    <w:p w14:paraId="03F3841D" w14:textId="77777777" w:rsidR="00C813DC" w:rsidRDefault="001445F5">
      <w:pPr>
        <w:spacing w:line="253" w:lineRule="exact"/>
        <w:ind w:left="1581" w:right="1689"/>
        <w:jc w:val="center"/>
        <w:rPr>
          <w:b/>
        </w:rPr>
      </w:pPr>
      <w:r>
        <w:rPr>
          <w:b/>
        </w:rPr>
        <w:t xml:space="preserve">Articolo </w:t>
      </w:r>
      <w:proofErr w:type="gramStart"/>
      <w:r>
        <w:rPr>
          <w:b/>
        </w:rPr>
        <w:t>3</w:t>
      </w:r>
      <w:proofErr w:type="gramEnd"/>
    </w:p>
    <w:p w14:paraId="301FFE24" w14:textId="77777777" w:rsidR="00C813DC" w:rsidRDefault="001445F5">
      <w:pPr>
        <w:spacing w:line="253" w:lineRule="exact"/>
        <w:ind w:left="1584" w:right="1689"/>
        <w:jc w:val="center"/>
        <w:rPr>
          <w:i/>
        </w:rPr>
      </w:pPr>
      <w:r>
        <w:rPr>
          <w:i/>
        </w:rPr>
        <w:t xml:space="preserve">(Inadempimento delle </w:t>
      </w:r>
      <w:proofErr w:type="gramStart"/>
      <w:r>
        <w:rPr>
          <w:i/>
        </w:rPr>
        <w:t>modalità</w:t>
      </w:r>
      <w:proofErr w:type="gramEnd"/>
      <w:r>
        <w:rPr>
          <w:i/>
        </w:rPr>
        <w:t xml:space="preserve"> di stipula)</w:t>
      </w:r>
    </w:p>
    <w:p w14:paraId="566567FE" w14:textId="77777777" w:rsidR="00C813DC" w:rsidRDefault="00C813DC">
      <w:pPr>
        <w:pStyle w:val="Corpodeltesto"/>
        <w:spacing w:before="11"/>
        <w:rPr>
          <w:i/>
        </w:rPr>
      </w:pPr>
    </w:p>
    <w:p w14:paraId="0B536EF7" w14:textId="77777777" w:rsidR="00C813DC" w:rsidRDefault="001445F5">
      <w:pPr>
        <w:ind w:left="352" w:right="455"/>
        <w:jc w:val="both"/>
      </w:pPr>
      <w:r>
        <w:t xml:space="preserve">Il presente contratto è ricondotto alla durata prevista dall’art. 2 comma 1 della legge 9 dicembre 1998, n. 431, in caso </w:t>
      </w:r>
      <w:proofErr w:type="gramStart"/>
      <w:r>
        <w:t xml:space="preserve">di </w:t>
      </w:r>
      <w:proofErr w:type="gramEnd"/>
      <w:r>
        <w:t xml:space="preserve">inadempimento delle modalità di stipula previste dall’art. 2, commi </w:t>
      </w:r>
      <w:proofErr w:type="gramStart"/>
      <w:r>
        <w:t>1</w:t>
      </w:r>
      <w:proofErr w:type="gramEnd"/>
      <w:r>
        <w:t>, 2, 3, 4, 5 e 6 del decreto dei Ministri delle infrastrutture e dell’economia e delle finanze ex art. 4 comma 2 della legge</w:t>
      </w:r>
      <w:r>
        <w:rPr>
          <w:spacing w:val="-3"/>
        </w:rPr>
        <w:t xml:space="preserve"> </w:t>
      </w:r>
      <w:r>
        <w:t>431/98.</w:t>
      </w:r>
    </w:p>
    <w:p w14:paraId="1AD4BE98" w14:textId="77777777" w:rsidR="00C813DC" w:rsidRDefault="001445F5">
      <w:pPr>
        <w:spacing w:before="1"/>
        <w:ind w:left="352" w:right="450"/>
        <w:jc w:val="both"/>
      </w:pPr>
      <w:r>
        <w:t xml:space="preserve">In ogni caso, ove il locatore abbia riacquistato la disponibilità dell'alloggio alla scadenza dichiarando di volerlo adibire </w:t>
      </w:r>
      <w:proofErr w:type="gramStart"/>
      <w:r>
        <w:t>ad</w:t>
      </w:r>
      <w:proofErr w:type="gramEnd"/>
      <w:r>
        <w:t xml:space="preserve"> un uso determinato e non lo adibisca, senza giustificato motivo,  nel termine di sei mesi dalla data in cui ha riacquistato la detta disponibilità, a tale uso, il conduttore ha diritto al ripristino del rapporto di locazione alle condizioni di cui all'articolo 2, comma 1, della legge n. 431/98 o, in alternativa, ad un risarcimento in misura pari a trentasei mensilità dell'ultimo canone di locazione</w:t>
      </w:r>
      <w:r>
        <w:rPr>
          <w:spacing w:val="-3"/>
        </w:rPr>
        <w:t xml:space="preserve"> </w:t>
      </w:r>
      <w:r>
        <w:t>corrisposto.</w:t>
      </w:r>
    </w:p>
    <w:p w14:paraId="6EA07DEB" w14:textId="77777777" w:rsidR="00C813DC" w:rsidRDefault="001445F5">
      <w:pPr>
        <w:spacing w:before="3"/>
        <w:ind w:left="407"/>
        <w:jc w:val="both"/>
        <w:rPr>
          <w:i/>
        </w:rPr>
      </w:pPr>
      <w:r>
        <w:rPr>
          <w:i/>
        </w:rPr>
        <w:t xml:space="preserve">(Il presente articolo non si applica ai contratti con durata </w:t>
      </w:r>
      <w:proofErr w:type="gramStart"/>
      <w:r>
        <w:rPr>
          <w:i/>
        </w:rPr>
        <w:t>pari o inferiore</w:t>
      </w:r>
      <w:proofErr w:type="gramEnd"/>
      <w:r>
        <w:rPr>
          <w:i/>
        </w:rPr>
        <w:t xml:space="preserve"> ai 30 giorni)</w:t>
      </w:r>
    </w:p>
    <w:p w14:paraId="1E0BA320" w14:textId="77777777" w:rsidR="00C813DC" w:rsidRDefault="00C813DC">
      <w:pPr>
        <w:pStyle w:val="Corpodeltesto"/>
        <w:rPr>
          <w:i/>
          <w:sz w:val="24"/>
        </w:rPr>
      </w:pPr>
    </w:p>
    <w:p w14:paraId="3F7DB4C1" w14:textId="77777777" w:rsidR="00C813DC" w:rsidRDefault="00C813DC">
      <w:pPr>
        <w:pStyle w:val="Corpodeltesto"/>
        <w:spacing w:before="3"/>
        <w:rPr>
          <w:i/>
          <w:sz w:val="20"/>
        </w:rPr>
      </w:pPr>
    </w:p>
    <w:p w14:paraId="548C1772" w14:textId="77777777" w:rsidR="00C813DC" w:rsidRDefault="001445F5">
      <w:pPr>
        <w:spacing w:line="253" w:lineRule="exact"/>
        <w:ind w:left="1581" w:right="1689"/>
        <w:jc w:val="center"/>
        <w:rPr>
          <w:b/>
        </w:rPr>
      </w:pPr>
      <w:r>
        <w:rPr>
          <w:b/>
        </w:rPr>
        <w:t xml:space="preserve">Articolo </w:t>
      </w:r>
      <w:proofErr w:type="gramStart"/>
      <w:r>
        <w:rPr>
          <w:b/>
        </w:rPr>
        <w:t>4</w:t>
      </w:r>
      <w:proofErr w:type="gramEnd"/>
    </w:p>
    <w:p w14:paraId="1D6C4742" w14:textId="77777777" w:rsidR="00C813DC" w:rsidRDefault="001445F5">
      <w:pPr>
        <w:spacing w:line="253" w:lineRule="exact"/>
        <w:ind w:left="1586" w:right="1689"/>
        <w:jc w:val="center"/>
        <w:rPr>
          <w:i/>
        </w:rPr>
      </w:pPr>
      <w:r>
        <w:rPr>
          <w:i/>
        </w:rPr>
        <w:t>(Canone)</w:t>
      </w:r>
    </w:p>
    <w:p w14:paraId="5DF67675" w14:textId="77777777" w:rsidR="00C813DC" w:rsidRDefault="00C813DC">
      <w:pPr>
        <w:pStyle w:val="Corpodeltesto"/>
        <w:rPr>
          <w:i/>
          <w:sz w:val="22"/>
        </w:rPr>
      </w:pPr>
    </w:p>
    <w:p w14:paraId="532B4B48" w14:textId="77777777" w:rsidR="00C813DC" w:rsidRDefault="001445F5">
      <w:pPr>
        <w:pStyle w:val="Paragrafoelenco"/>
        <w:numPr>
          <w:ilvl w:val="0"/>
          <w:numId w:val="2"/>
        </w:numPr>
        <w:tabs>
          <w:tab w:val="left" w:pos="657"/>
        </w:tabs>
        <w:ind w:right="454" w:firstLine="0"/>
        <w:jc w:val="both"/>
      </w:pPr>
      <w:r>
        <w:t>Il canone di locazione è convenuto in euro …………………….………</w:t>
      </w:r>
      <w:proofErr w:type="gramStart"/>
      <w:r>
        <w:t>..</w:t>
      </w:r>
      <w:proofErr w:type="gramEnd"/>
      <w:r>
        <w:t>….. , importo che il conduttore si obbliga a corrispondere nel domicilio del locatore ovvero a mezzo di bonifico bancario,</w:t>
      </w:r>
      <w:r>
        <w:rPr>
          <w:spacing w:val="41"/>
        </w:rPr>
        <w:t xml:space="preserve"> </w:t>
      </w:r>
      <w:r>
        <w:t>ovvero</w:t>
      </w:r>
      <w:r>
        <w:rPr>
          <w:spacing w:val="42"/>
        </w:rPr>
        <w:t xml:space="preserve"> </w:t>
      </w:r>
      <w:r>
        <w:t>……………………………………,</w:t>
      </w:r>
      <w:r>
        <w:rPr>
          <w:spacing w:val="42"/>
        </w:rPr>
        <w:t xml:space="preserve"> </w:t>
      </w:r>
      <w:r>
        <w:t>in</w:t>
      </w:r>
      <w:r>
        <w:rPr>
          <w:spacing w:val="43"/>
        </w:rPr>
        <w:t xml:space="preserve"> </w:t>
      </w:r>
      <w:r>
        <w:t>n.</w:t>
      </w:r>
      <w:r>
        <w:rPr>
          <w:spacing w:val="41"/>
        </w:rPr>
        <w:t xml:space="preserve"> </w:t>
      </w:r>
      <w:r>
        <w:t>………</w:t>
      </w:r>
      <w:r>
        <w:rPr>
          <w:spacing w:val="42"/>
        </w:rPr>
        <w:t xml:space="preserve"> </w:t>
      </w:r>
      <w:r>
        <w:t>rate</w:t>
      </w:r>
      <w:r>
        <w:rPr>
          <w:spacing w:val="42"/>
        </w:rPr>
        <w:t xml:space="preserve"> </w:t>
      </w:r>
      <w:r>
        <w:t>eguali</w:t>
      </w:r>
      <w:r>
        <w:rPr>
          <w:spacing w:val="43"/>
        </w:rPr>
        <w:t xml:space="preserve"> </w:t>
      </w:r>
      <w:r>
        <w:t>anticipate</w:t>
      </w:r>
      <w:r>
        <w:rPr>
          <w:spacing w:val="43"/>
        </w:rPr>
        <w:t xml:space="preserve"> </w:t>
      </w:r>
      <w:r>
        <w:t>di</w:t>
      </w:r>
      <w:r>
        <w:rPr>
          <w:spacing w:val="41"/>
        </w:rPr>
        <w:t xml:space="preserve"> </w:t>
      </w:r>
      <w:r>
        <w:t>euro</w:t>
      </w:r>
    </w:p>
    <w:p w14:paraId="3EF3EEC2" w14:textId="77777777" w:rsidR="00C813DC" w:rsidRDefault="001445F5">
      <w:pPr>
        <w:tabs>
          <w:tab w:val="left" w:leader="dot" w:pos="7878"/>
        </w:tabs>
        <w:spacing w:before="1"/>
        <w:ind w:left="352"/>
        <w:jc w:val="both"/>
        <w:rPr>
          <w:b/>
        </w:rPr>
      </w:pPr>
      <w:r>
        <w:t>………………ciascuna, alle</w:t>
      </w:r>
      <w:r>
        <w:rPr>
          <w:spacing w:val="-3"/>
        </w:rPr>
        <w:t xml:space="preserve"> </w:t>
      </w:r>
      <w:r>
        <w:t>seguenti</w:t>
      </w:r>
      <w:r>
        <w:rPr>
          <w:spacing w:val="-2"/>
        </w:rPr>
        <w:t xml:space="preserve"> </w:t>
      </w:r>
      <w:r>
        <w:t>date:</w:t>
      </w:r>
      <w:r>
        <w:tab/>
      </w:r>
      <w:proofErr w:type="gramStart"/>
      <w:r>
        <w:rPr>
          <w:b/>
        </w:rPr>
        <w:t>(4</w:t>
      </w:r>
      <w:proofErr w:type="gramEnd"/>
      <w:r>
        <w:rPr>
          <w:b/>
        </w:rPr>
        <w:t>)</w:t>
      </w:r>
    </w:p>
    <w:p w14:paraId="2F1B6E01" w14:textId="77777777" w:rsidR="00C813DC" w:rsidRDefault="00C813DC">
      <w:pPr>
        <w:pStyle w:val="Corpodeltesto"/>
        <w:rPr>
          <w:b/>
          <w:sz w:val="22"/>
        </w:rPr>
      </w:pPr>
    </w:p>
    <w:p w14:paraId="4A57FAEC" w14:textId="77777777" w:rsidR="00C813DC" w:rsidRDefault="001445F5">
      <w:pPr>
        <w:pStyle w:val="Paragrafoelenco"/>
        <w:numPr>
          <w:ilvl w:val="0"/>
          <w:numId w:val="2"/>
        </w:numPr>
        <w:tabs>
          <w:tab w:val="left" w:pos="636"/>
          <w:tab w:val="left" w:leader="dot" w:pos="4792"/>
        </w:tabs>
        <w:spacing w:before="1"/>
        <w:ind w:right="456" w:firstLine="0"/>
        <w:jc w:val="both"/>
      </w:pPr>
      <w:r>
        <w:t>Nei Comuni con un numero di abitanti superiore a diecimila, come risultanti dai dati ufficiali dell’ultimo censimento, il canone di locazione, secondo quanto stabilito dall’Accordo territoriale depositato</w:t>
      </w:r>
      <w:r>
        <w:rPr>
          <w:spacing w:val="22"/>
        </w:rPr>
        <w:t xml:space="preserve"> </w:t>
      </w:r>
      <w:r>
        <w:t>il</w:t>
      </w:r>
      <w:r>
        <w:rPr>
          <w:spacing w:val="22"/>
        </w:rPr>
        <w:t xml:space="preserve"> </w:t>
      </w:r>
      <w:r>
        <w:t>…</w:t>
      </w:r>
      <w:proofErr w:type="gramStart"/>
      <w:r>
        <w:t>..</w:t>
      </w:r>
      <w:proofErr w:type="gramEnd"/>
      <w:r>
        <w:t>….</w:t>
      </w:r>
      <w:r>
        <w:rPr>
          <w:spacing w:val="22"/>
        </w:rPr>
        <w:t xml:space="preserve"> </w:t>
      </w:r>
      <w:r>
        <w:t>presso</w:t>
      </w:r>
      <w:r>
        <w:rPr>
          <w:spacing w:val="23"/>
        </w:rPr>
        <w:t xml:space="preserve"> </w:t>
      </w:r>
      <w:r>
        <w:t>il</w:t>
      </w:r>
      <w:r>
        <w:rPr>
          <w:spacing w:val="22"/>
        </w:rPr>
        <w:t xml:space="preserve"> </w:t>
      </w:r>
      <w:r>
        <w:t>Comune</w:t>
      </w:r>
      <w:r>
        <w:rPr>
          <w:spacing w:val="22"/>
        </w:rPr>
        <w:t xml:space="preserve"> </w:t>
      </w:r>
      <w:r>
        <w:t>di</w:t>
      </w:r>
      <w:r>
        <w:tab/>
        <w:t>,</w:t>
      </w:r>
      <w:r>
        <w:rPr>
          <w:spacing w:val="23"/>
        </w:rPr>
        <w:t xml:space="preserve"> </w:t>
      </w:r>
      <w:r>
        <w:t>ovvero</w:t>
      </w:r>
      <w:r>
        <w:rPr>
          <w:spacing w:val="23"/>
        </w:rPr>
        <w:t xml:space="preserve"> </w:t>
      </w:r>
      <w:r>
        <w:t>dall’Accordo</w:t>
      </w:r>
      <w:r>
        <w:rPr>
          <w:spacing w:val="23"/>
        </w:rPr>
        <w:t xml:space="preserve"> </w:t>
      </w:r>
      <w:r>
        <w:t>integrativo</w:t>
      </w:r>
      <w:r>
        <w:rPr>
          <w:spacing w:val="20"/>
        </w:rPr>
        <w:t xml:space="preserve"> </w:t>
      </w:r>
      <w:r>
        <w:rPr>
          <w:b/>
        </w:rPr>
        <w:t>(7)</w:t>
      </w:r>
      <w:r>
        <w:rPr>
          <w:b/>
          <w:spacing w:val="23"/>
        </w:rPr>
        <w:t xml:space="preserve"> </w:t>
      </w:r>
      <w:r>
        <w:t>sottoscritto</w:t>
      </w:r>
    </w:p>
    <w:p w14:paraId="2C42126B" w14:textId="77777777" w:rsidR="00C813DC" w:rsidRDefault="001445F5">
      <w:pPr>
        <w:tabs>
          <w:tab w:val="left" w:leader="dot" w:pos="6622"/>
        </w:tabs>
        <w:ind w:left="352"/>
      </w:pPr>
      <w:proofErr w:type="gramStart"/>
      <w:r>
        <w:t>tra</w:t>
      </w:r>
      <w:proofErr w:type="gramEnd"/>
      <w:r>
        <w:t>……. in data………,</w:t>
      </w:r>
      <w:proofErr w:type="gramStart"/>
      <w:r>
        <w:t xml:space="preserve">  </w:t>
      </w:r>
      <w:proofErr w:type="gramEnd"/>
      <w:r>
        <w:t xml:space="preserve">è convenuto </w:t>
      </w:r>
      <w:r>
        <w:rPr>
          <w:spacing w:val="47"/>
        </w:rPr>
        <w:t xml:space="preserve"> </w:t>
      </w:r>
      <w:r>
        <w:t>in</w:t>
      </w:r>
      <w:r>
        <w:rPr>
          <w:spacing w:val="6"/>
        </w:rPr>
        <w:t xml:space="preserve"> </w:t>
      </w:r>
      <w:r>
        <w:t>euro</w:t>
      </w:r>
      <w:r>
        <w:tab/>
        <w:t>, importo che il conduttore</w:t>
      </w:r>
      <w:r>
        <w:rPr>
          <w:spacing w:val="32"/>
        </w:rPr>
        <w:t xml:space="preserve"> </w:t>
      </w:r>
      <w:r>
        <w:t>si</w:t>
      </w:r>
    </w:p>
    <w:p w14:paraId="7DC94ECF" w14:textId="77777777" w:rsidR="00C813DC" w:rsidRDefault="001445F5">
      <w:pPr>
        <w:ind w:left="352"/>
      </w:pPr>
      <w:proofErr w:type="gramStart"/>
      <w:r>
        <w:t>obbliga</w:t>
      </w:r>
      <w:proofErr w:type="gramEnd"/>
      <w:r>
        <w:rPr>
          <w:spacing w:val="35"/>
        </w:rPr>
        <w:t xml:space="preserve"> </w:t>
      </w:r>
      <w:r>
        <w:t>a</w:t>
      </w:r>
      <w:r>
        <w:rPr>
          <w:spacing w:val="35"/>
        </w:rPr>
        <w:t xml:space="preserve"> </w:t>
      </w:r>
      <w:r>
        <w:t>corrispondere</w:t>
      </w:r>
      <w:r>
        <w:rPr>
          <w:spacing w:val="36"/>
        </w:rPr>
        <w:t xml:space="preserve"> </w:t>
      </w:r>
      <w:r>
        <w:t>nel</w:t>
      </w:r>
      <w:r>
        <w:rPr>
          <w:spacing w:val="35"/>
        </w:rPr>
        <w:t xml:space="preserve"> </w:t>
      </w:r>
      <w:r>
        <w:t>domicilio</w:t>
      </w:r>
      <w:r>
        <w:rPr>
          <w:spacing w:val="36"/>
        </w:rPr>
        <w:t xml:space="preserve"> </w:t>
      </w:r>
      <w:r>
        <w:t>del</w:t>
      </w:r>
      <w:r>
        <w:rPr>
          <w:spacing w:val="35"/>
        </w:rPr>
        <w:t xml:space="preserve"> </w:t>
      </w:r>
      <w:r>
        <w:t>locatore</w:t>
      </w:r>
      <w:r>
        <w:rPr>
          <w:spacing w:val="36"/>
        </w:rPr>
        <w:t xml:space="preserve"> </w:t>
      </w:r>
      <w:r>
        <w:t>ovvero</w:t>
      </w:r>
      <w:r>
        <w:rPr>
          <w:spacing w:val="35"/>
        </w:rPr>
        <w:t xml:space="preserve"> </w:t>
      </w:r>
      <w:r>
        <w:t>a</w:t>
      </w:r>
      <w:r>
        <w:rPr>
          <w:spacing w:val="35"/>
        </w:rPr>
        <w:t xml:space="preserve"> </w:t>
      </w:r>
      <w:r>
        <w:t>mezzo</w:t>
      </w:r>
      <w:r>
        <w:rPr>
          <w:spacing w:val="36"/>
        </w:rPr>
        <w:t xml:space="preserve"> </w:t>
      </w:r>
      <w:r>
        <w:t>di</w:t>
      </w:r>
      <w:r>
        <w:rPr>
          <w:spacing w:val="35"/>
        </w:rPr>
        <w:t xml:space="preserve"> </w:t>
      </w:r>
      <w:r>
        <w:t>bonifico</w:t>
      </w:r>
      <w:r>
        <w:rPr>
          <w:spacing w:val="36"/>
        </w:rPr>
        <w:t xml:space="preserve"> </w:t>
      </w:r>
      <w:r>
        <w:t>bancario,</w:t>
      </w:r>
      <w:r>
        <w:rPr>
          <w:spacing w:val="33"/>
        </w:rPr>
        <w:t xml:space="preserve"> </w:t>
      </w:r>
      <w:r>
        <w:t>ovvero</w:t>
      </w:r>
    </w:p>
    <w:p w14:paraId="2EE16764" w14:textId="77777777" w:rsidR="00C813DC" w:rsidRDefault="001445F5">
      <w:pPr>
        <w:tabs>
          <w:tab w:val="left" w:leader="dot" w:pos="7199"/>
        </w:tabs>
        <w:ind w:left="352"/>
      </w:pPr>
      <w:r>
        <w:t>………………</w:t>
      </w:r>
      <w:proofErr w:type="gramStart"/>
      <w:r>
        <w:t>..</w:t>
      </w:r>
      <w:proofErr w:type="gramEnd"/>
      <w:r>
        <w:t>,   in n. ……… rate eguali anticipate</w:t>
      </w:r>
      <w:r>
        <w:rPr>
          <w:spacing w:val="53"/>
        </w:rPr>
        <w:t xml:space="preserve"> </w:t>
      </w:r>
      <w:r>
        <w:t>di</w:t>
      </w:r>
      <w:r>
        <w:rPr>
          <w:spacing w:val="14"/>
        </w:rPr>
        <w:t xml:space="preserve"> </w:t>
      </w:r>
      <w:r>
        <w:t>euro</w:t>
      </w:r>
      <w:r>
        <w:tab/>
        <w:t>ciascuna, alle</w:t>
      </w:r>
      <w:r>
        <w:rPr>
          <w:spacing w:val="21"/>
        </w:rPr>
        <w:t xml:space="preserve"> </w:t>
      </w:r>
      <w:r>
        <w:t>seguenti</w:t>
      </w:r>
    </w:p>
    <w:p w14:paraId="18483B7A" w14:textId="77777777" w:rsidR="00C813DC" w:rsidRDefault="001445F5">
      <w:pPr>
        <w:tabs>
          <w:tab w:val="left" w:leader="dot" w:pos="4360"/>
        </w:tabs>
        <w:spacing w:before="1"/>
        <w:ind w:left="352"/>
      </w:pPr>
      <w:proofErr w:type="gramStart"/>
      <w:r>
        <w:t>date</w:t>
      </w:r>
      <w:proofErr w:type="gramEnd"/>
      <w:r>
        <w:tab/>
      </w:r>
      <w:r>
        <w:rPr>
          <w:b/>
        </w:rPr>
        <w:t>(4)</w:t>
      </w:r>
      <w:r>
        <w:t>.</w:t>
      </w:r>
    </w:p>
    <w:p w14:paraId="261E6A20" w14:textId="77777777" w:rsidR="00C813DC" w:rsidRDefault="001445F5">
      <w:pPr>
        <w:spacing w:before="1"/>
        <w:ind w:left="352"/>
        <w:rPr>
          <w:i/>
        </w:rPr>
      </w:pPr>
      <w:r>
        <w:rPr>
          <w:i/>
        </w:rPr>
        <w:t xml:space="preserve">(Il periodo B non si applica nei contratti con durata </w:t>
      </w:r>
      <w:proofErr w:type="gramStart"/>
      <w:r>
        <w:rPr>
          <w:i/>
        </w:rPr>
        <w:t>pari o inferiore</w:t>
      </w:r>
      <w:proofErr w:type="gramEnd"/>
      <w:r>
        <w:rPr>
          <w:i/>
        </w:rPr>
        <w:t xml:space="preserve"> ai 30 giorni)</w:t>
      </w:r>
    </w:p>
    <w:p w14:paraId="77DA06F1" w14:textId="77777777" w:rsidR="00C813DC" w:rsidRDefault="00C813DC">
      <w:pPr>
        <w:pStyle w:val="Corpodeltesto"/>
        <w:rPr>
          <w:i/>
          <w:sz w:val="22"/>
        </w:rPr>
      </w:pPr>
    </w:p>
    <w:p w14:paraId="02494A09" w14:textId="77777777" w:rsidR="00C813DC" w:rsidRDefault="001445F5">
      <w:pPr>
        <w:pStyle w:val="Paragrafoelenco"/>
        <w:numPr>
          <w:ilvl w:val="0"/>
          <w:numId w:val="2"/>
        </w:numPr>
        <w:tabs>
          <w:tab w:val="left" w:pos="634"/>
          <w:tab w:val="left" w:leader="dot" w:pos="5129"/>
        </w:tabs>
        <w:ind w:right="448" w:firstLine="0"/>
      </w:pPr>
      <w:r>
        <w:t xml:space="preserve">Il canone di locazione, secondo quanto stabilito dal decreto di cui all'articolo </w:t>
      </w:r>
      <w:proofErr w:type="gramStart"/>
      <w:r>
        <w:t>4</w:t>
      </w:r>
      <w:proofErr w:type="gramEnd"/>
      <w:r>
        <w:t>, comma 3, della legge</w:t>
      </w:r>
      <w:r>
        <w:rPr>
          <w:spacing w:val="20"/>
        </w:rPr>
        <w:t xml:space="preserve"> </w:t>
      </w:r>
      <w:r>
        <w:t>n.</w:t>
      </w:r>
      <w:r>
        <w:rPr>
          <w:spacing w:val="21"/>
        </w:rPr>
        <w:t xml:space="preserve"> </w:t>
      </w:r>
      <w:r>
        <w:t>431/1998,</w:t>
      </w:r>
      <w:r>
        <w:rPr>
          <w:spacing w:val="21"/>
        </w:rPr>
        <w:t xml:space="preserve"> </w:t>
      </w:r>
      <w:r>
        <w:t>è</w:t>
      </w:r>
      <w:r>
        <w:rPr>
          <w:spacing w:val="21"/>
        </w:rPr>
        <w:t xml:space="preserve"> </w:t>
      </w:r>
      <w:r>
        <w:t>convenuto</w:t>
      </w:r>
      <w:r>
        <w:rPr>
          <w:spacing w:val="20"/>
        </w:rPr>
        <w:t xml:space="preserve"> </w:t>
      </w:r>
      <w:r>
        <w:t>in</w:t>
      </w:r>
      <w:r>
        <w:rPr>
          <w:spacing w:val="21"/>
        </w:rPr>
        <w:t xml:space="preserve"> </w:t>
      </w:r>
      <w:r>
        <w:t>euro…</w:t>
      </w:r>
      <w:r>
        <w:tab/>
      </w:r>
      <w:proofErr w:type="gramStart"/>
      <w:r>
        <w:t>,</w:t>
      </w:r>
      <w:r>
        <w:rPr>
          <w:spacing w:val="21"/>
        </w:rPr>
        <w:t xml:space="preserve"> </w:t>
      </w:r>
      <w:proofErr w:type="gramEnd"/>
      <w:r>
        <w:t>che</w:t>
      </w:r>
      <w:r>
        <w:rPr>
          <w:spacing w:val="20"/>
        </w:rPr>
        <w:t xml:space="preserve"> </w:t>
      </w:r>
      <w:r>
        <w:t>il</w:t>
      </w:r>
      <w:r>
        <w:rPr>
          <w:spacing w:val="21"/>
        </w:rPr>
        <w:t xml:space="preserve"> </w:t>
      </w:r>
      <w:r>
        <w:t>conduttore</w:t>
      </w:r>
      <w:r>
        <w:rPr>
          <w:spacing w:val="20"/>
        </w:rPr>
        <w:t xml:space="preserve"> </w:t>
      </w:r>
      <w:r>
        <w:t>si</w:t>
      </w:r>
      <w:r>
        <w:rPr>
          <w:spacing w:val="21"/>
        </w:rPr>
        <w:t xml:space="preserve"> </w:t>
      </w:r>
      <w:r>
        <w:t>obbliga</w:t>
      </w:r>
      <w:r>
        <w:rPr>
          <w:spacing w:val="20"/>
        </w:rPr>
        <w:t xml:space="preserve"> </w:t>
      </w:r>
      <w:r>
        <w:t>a</w:t>
      </w:r>
      <w:r>
        <w:rPr>
          <w:spacing w:val="21"/>
        </w:rPr>
        <w:t xml:space="preserve"> </w:t>
      </w:r>
      <w:r>
        <w:t>corrispondere</w:t>
      </w:r>
    </w:p>
    <w:p w14:paraId="50A9DFC2" w14:textId="77777777" w:rsidR="00C813DC" w:rsidRDefault="001445F5">
      <w:pPr>
        <w:spacing w:before="1"/>
        <w:ind w:left="352"/>
      </w:pPr>
      <w:proofErr w:type="gramStart"/>
      <w:r>
        <w:t>nel</w:t>
      </w:r>
      <w:proofErr w:type="gramEnd"/>
      <w:r>
        <w:rPr>
          <w:spacing w:val="31"/>
        </w:rPr>
        <w:t xml:space="preserve"> </w:t>
      </w:r>
      <w:r>
        <w:t>domicilio</w:t>
      </w:r>
      <w:r>
        <w:rPr>
          <w:spacing w:val="32"/>
        </w:rPr>
        <w:t xml:space="preserve"> </w:t>
      </w:r>
      <w:r>
        <w:t>del</w:t>
      </w:r>
      <w:r>
        <w:rPr>
          <w:spacing w:val="31"/>
        </w:rPr>
        <w:t xml:space="preserve"> </w:t>
      </w:r>
      <w:r>
        <w:t>locatore</w:t>
      </w:r>
      <w:r>
        <w:rPr>
          <w:spacing w:val="31"/>
        </w:rPr>
        <w:t xml:space="preserve"> </w:t>
      </w:r>
      <w:r>
        <w:t>ovvero</w:t>
      </w:r>
      <w:r>
        <w:rPr>
          <w:spacing w:val="32"/>
        </w:rPr>
        <w:t xml:space="preserve"> </w:t>
      </w:r>
      <w:r>
        <w:t>a</w:t>
      </w:r>
      <w:r>
        <w:rPr>
          <w:spacing w:val="32"/>
        </w:rPr>
        <w:t xml:space="preserve"> </w:t>
      </w:r>
      <w:r>
        <w:t>mezzo</w:t>
      </w:r>
      <w:r>
        <w:rPr>
          <w:spacing w:val="32"/>
        </w:rPr>
        <w:t xml:space="preserve"> </w:t>
      </w:r>
      <w:r>
        <w:t>di</w:t>
      </w:r>
      <w:r>
        <w:rPr>
          <w:spacing w:val="31"/>
        </w:rPr>
        <w:t xml:space="preserve"> </w:t>
      </w:r>
      <w:r>
        <w:t>bonifico</w:t>
      </w:r>
      <w:r>
        <w:rPr>
          <w:spacing w:val="32"/>
        </w:rPr>
        <w:t xml:space="preserve"> </w:t>
      </w:r>
      <w:r>
        <w:t>bancario</w:t>
      </w:r>
      <w:r>
        <w:rPr>
          <w:spacing w:val="31"/>
        </w:rPr>
        <w:t xml:space="preserve"> </w:t>
      </w:r>
      <w:r>
        <w:t>ovvero……………………,</w:t>
      </w:r>
      <w:r>
        <w:rPr>
          <w:spacing w:val="31"/>
        </w:rPr>
        <w:t xml:space="preserve"> </w:t>
      </w:r>
      <w:r>
        <w:t>in</w:t>
      </w:r>
      <w:r>
        <w:rPr>
          <w:spacing w:val="32"/>
        </w:rPr>
        <w:t xml:space="preserve"> </w:t>
      </w:r>
      <w:r>
        <w:t>n.</w:t>
      </w:r>
    </w:p>
    <w:p w14:paraId="1FFA00EE" w14:textId="77777777" w:rsidR="00C813DC" w:rsidRDefault="001445F5">
      <w:pPr>
        <w:tabs>
          <w:tab w:val="left" w:pos="1671"/>
          <w:tab w:val="left" w:pos="2219"/>
          <w:tab w:val="left" w:pos="2975"/>
          <w:tab w:val="left" w:pos="4050"/>
          <w:tab w:val="left" w:pos="4438"/>
          <w:tab w:val="left" w:pos="5048"/>
          <w:tab w:val="left" w:pos="6257"/>
          <w:tab w:val="left" w:pos="7289"/>
          <w:tab w:val="left" w:pos="7824"/>
          <w:tab w:val="left" w:pos="8776"/>
        </w:tabs>
        <w:ind w:left="352"/>
      </w:pPr>
      <w:r>
        <w:t>……………</w:t>
      </w:r>
      <w:r>
        <w:tab/>
      </w:r>
      <w:proofErr w:type="gramStart"/>
      <w:r>
        <w:t>r</w:t>
      </w:r>
      <w:proofErr w:type="gramEnd"/>
      <w:r>
        <w:t>ate</w:t>
      </w:r>
      <w:r>
        <w:tab/>
        <w:t>eguali</w:t>
      </w:r>
      <w:r>
        <w:tab/>
        <w:t>anticipate</w:t>
      </w:r>
      <w:r>
        <w:tab/>
        <w:t>di</w:t>
      </w:r>
      <w:r>
        <w:tab/>
        <w:t>euro</w:t>
      </w:r>
      <w:r>
        <w:tab/>
        <w:t>…………</w:t>
      </w:r>
      <w:proofErr w:type="gramStart"/>
      <w:r>
        <w:t>..</w:t>
      </w:r>
      <w:proofErr w:type="gramEnd"/>
      <w:r>
        <w:tab/>
      </w:r>
      <w:proofErr w:type="gramStart"/>
      <w:r>
        <w:t>ciascuna</w:t>
      </w:r>
      <w:proofErr w:type="gramEnd"/>
      <w:r>
        <w:t>,</w:t>
      </w:r>
      <w:r>
        <w:tab/>
        <w:t>alle</w:t>
      </w:r>
      <w:r>
        <w:tab/>
        <w:t>seguenti</w:t>
      </w:r>
      <w:r>
        <w:tab/>
        <w:t>date:</w:t>
      </w:r>
    </w:p>
    <w:p w14:paraId="550260B5" w14:textId="77777777" w:rsidR="00C813DC" w:rsidRDefault="001445F5">
      <w:pPr>
        <w:ind w:left="352"/>
        <w:rPr>
          <w:b/>
        </w:rPr>
      </w:pPr>
      <w:r>
        <w:t xml:space="preserve">……………………………………………………………. </w:t>
      </w:r>
      <w:r>
        <w:rPr>
          <w:b/>
        </w:rPr>
        <w:t>(4)</w:t>
      </w:r>
    </w:p>
    <w:p w14:paraId="5744ED13" w14:textId="77777777" w:rsidR="00C813DC" w:rsidRDefault="001445F5">
      <w:pPr>
        <w:spacing w:before="1"/>
        <w:ind w:left="462"/>
        <w:rPr>
          <w:i/>
        </w:rPr>
      </w:pPr>
      <w:r>
        <w:rPr>
          <w:i/>
        </w:rPr>
        <w:t xml:space="preserve">(Il periodo C non si applica ai contratti con durata </w:t>
      </w:r>
      <w:proofErr w:type="gramStart"/>
      <w:r>
        <w:rPr>
          <w:i/>
        </w:rPr>
        <w:t>pari o inferiore</w:t>
      </w:r>
      <w:proofErr w:type="gramEnd"/>
      <w:r>
        <w:rPr>
          <w:i/>
        </w:rPr>
        <w:t xml:space="preserve"> ai 30 giorni)</w:t>
      </w:r>
    </w:p>
    <w:p w14:paraId="0A47CC45" w14:textId="77777777" w:rsidR="00C813DC" w:rsidRDefault="00C813DC">
      <w:pPr>
        <w:sectPr w:rsidR="00C813DC">
          <w:pgSz w:w="11900" w:h="16840"/>
          <w:pgMar w:top="1660" w:right="1140" w:bottom="1540" w:left="1100" w:header="1155" w:footer="1342" w:gutter="0"/>
          <w:cols w:space="720"/>
        </w:sectPr>
      </w:pPr>
    </w:p>
    <w:p w14:paraId="7F7428C9" w14:textId="77777777" w:rsidR="00C813DC" w:rsidRDefault="00C813DC">
      <w:pPr>
        <w:pStyle w:val="Corpodeltesto"/>
        <w:spacing w:before="7"/>
        <w:rPr>
          <w:i/>
          <w:sz w:val="14"/>
        </w:rPr>
      </w:pPr>
    </w:p>
    <w:p w14:paraId="264DB04A" w14:textId="77777777" w:rsidR="00C813DC" w:rsidRDefault="001445F5">
      <w:pPr>
        <w:pStyle w:val="Heading3"/>
        <w:spacing w:before="94"/>
        <w:ind w:left="1732"/>
      </w:pPr>
      <w:r>
        <w:t xml:space="preserve">Articolo </w:t>
      </w:r>
      <w:proofErr w:type="gramStart"/>
      <w:r>
        <w:t>5</w:t>
      </w:r>
      <w:proofErr w:type="gramEnd"/>
    </w:p>
    <w:p w14:paraId="0D70D7BC" w14:textId="77777777" w:rsidR="00C813DC" w:rsidRDefault="001445F5">
      <w:pPr>
        <w:spacing w:before="4"/>
        <w:ind w:left="1732" w:right="1689"/>
        <w:jc w:val="center"/>
        <w:rPr>
          <w:i/>
          <w:sz w:val="21"/>
        </w:rPr>
      </w:pPr>
      <w:r>
        <w:rPr>
          <w:i/>
          <w:sz w:val="21"/>
        </w:rPr>
        <w:t>(Deposito cauzionale e altre forme di garanzia)</w:t>
      </w:r>
    </w:p>
    <w:p w14:paraId="3D10FA66" w14:textId="77777777" w:rsidR="00C813DC" w:rsidRDefault="00C813DC">
      <w:pPr>
        <w:pStyle w:val="Corpodeltesto"/>
        <w:spacing w:before="8"/>
        <w:rPr>
          <w:i/>
        </w:rPr>
      </w:pPr>
    </w:p>
    <w:p w14:paraId="4F62F03F" w14:textId="77777777" w:rsidR="00C813DC" w:rsidRDefault="001445F5">
      <w:pPr>
        <w:pStyle w:val="Corpodeltesto"/>
        <w:spacing w:line="244" w:lineRule="auto"/>
        <w:ind w:left="556" w:right="506"/>
        <w:jc w:val="both"/>
      </w:pPr>
      <w:r>
        <w:t xml:space="preserve">A garanzia delle obbligazioni assunte col presente contratto, il conduttore versa/non versa </w:t>
      </w:r>
      <w:r>
        <w:rPr>
          <w:b/>
        </w:rPr>
        <w:t xml:space="preserve">(4) </w:t>
      </w:r>
      <w:r>
        <w:t>al locatore</w:t>
      </w:r>
      <w:proofErr w:type="gramStart"/>
      <w:r>
        <w:t xml:space="preserve"> </w:t>
      </w:r>
      <w:r>
        <w:rPr>
          <w:spacing w:val="18"/>
        </w:rPr>
        <w:t xml:space="preserve"> </w:t>
      </w:r>
      <w:proofErr w:type="gramEnd"/>
      <w:r>
        <w:t xml:space="preserve">(che </w:t>
      </w:r>
      <w:r>
        <w:rPr>
          <w:spacing w:val="19"/>
        </w:rPr>
        <w:t xml:space="preserve"> </w:t>
      </w:r>
      <w:r>
        <w:t xml:space="preserve">con </w:t>
      </w:r>
      <w:r>
        <w:rPr>
          <w:spacing w:val="19"/>
        </w:rPr>
        <w:t xml:space="preserve"> </w:t>
      </w:r>
      <w:r>
        <w:t xml:space="preserve">la </w:t>
      </w:r>
      <w:r>
        <w:rPr>
          <w:spacing w:val="19"/>
        </w:rPr>
        <w:t xml:space="preserve"> </w:t>
      </w:r>
      <w:r>
        <w:t xml:space="preserve">firma </w:t>
      </w:r>
      <w:r>
        <w:rPr>
          <w:spacing w:val="19"/>
        </w:rPr>
        <w:t xml:space="preserve"> </w:t>
      </w:r>
      <w:r>
        <w:t xml:space="preserve">del </w:t>
      </w:r>
      <w:r>
        <w:rPr>
          <w:spacing w:val="19"/>
        </w:rPr>
        <w:t xml:space="preserve"> </w:t>
      </w:r>
      <w:r>
        <w:t xml:space="preserve">contratto </w:t>
      </w:r>
      <w:r>
        <w:rPr>
          <w:spacing w:val="19"/>
        </w:rPr>
        <w:t xml:space="preserve"> </w:t>
      </w:r>
      <w:r>
        <w:t xml:space="preserve">ne </w:t>
      </w:r>
      <w:r>
        <w:rPr>
          <w:spacing w:val="19"/>
        </w:rPr>
        <w:t xml:space="preserve"> </w:t>
      </w:r>
      <w:r>
        <w:t xml:space="preserve">rilascia, </w:t>
      </w:r>
      <w:r>
        <w:rPr>
          <w:spacing w:val="19"/>
        </w:rPr>
        <w:t xml:space="preserve"> </w:t>
      </w:r>
      <w:r>
        <w:t xml:space="preserve">in </w:t>
      </w:r>
      <w:r>
        <w:rPr>
          <w:spacing w:val="19"/>
        </w:rPr>
        <w:t xml:space="preserve"> </w:t>
      </w:r>
      <w:r>
        <w:t xml:space="preserve">caso, </w:t>
      </w:r>
      <w:r>
        <w:rPr>
          <w:spacing w:val="19"/>
        </w:rPr>
        <w:t xml:space="preserve"> </w:t>
      </w:r>
      <w:r>
        <w:t xml:space="preserve">quietanza) </w:t>
      </w:r>
      <w:r>
        <w:rPr>
          <w:spacing w:val="19"/>
        </w:rPr>
        <w:t xml:space="preserve"> </w:t>
      </w:r>
      <w:r>
        <w:t xml:space="preserve">una </w:t>
      </w:r>
      <w:r>
        <w:rPr>
          <w:spacing w:val="19"/>
        </w:rPr>
        <w:t xml:space="preserve"> </w:t>
      </w:r>
      <w:r>
        <w:t xml:space="preserve">somma </w:t>
      </w:r>
      <w:r>
        <w:rPr>
          <w:spacing w:val="19"/>
        </w:rPr>
        <w:t xml:space="preserve"> </w:t>
      </w:r>
      <w:r>
        <w:t xml:space="preserve">di </w:t>
      </w:r>
      <w:r>
        <w:rPr>
          <w:spacing w:val="19"/>
        </w:rPr>
        <w:t xml:space="preserve"> </w:t>
      </w:r>
      <w:r>
        <w:t>euro</w:t>
      </w:r>
    </w:p>
    <w:p w14:paraId="21A78EE2" w14:textId="77777777" w:rsidR="00C813DC" w:rsidRDefault="001445F5">
      <w:pPr>
        <w:pStyle w:val="Corpodeltesto"/>
        <w:tabs>
          <w:tab w:val="left" w:leader="dot" w:pos="4309"/>
        </w:tabs>
        <w:spacing w:line="241" w:lineRule="exact"/>
        <w:ind w:left="556"/>
        <w:jc w:val="both"/>
      </w:pPr>
      <w:r>
        <w:t>…………………………</w:t>
      </w:r>
      <w:proofErr w:type="gramStart"/>
      <w:r>
        <w:t>..</w:t>
      </w:r>
      <w:proofErr w:type="gramEnd"/>
      <w:r>
        <w:t xml:space="preserve"> pari</w:t>
      </w:r>
      <w:r>
        <w:rPr>
          <w:spacing w:val="23"/>
        </w:rPr>
        <w:t xml:space="preserve"> </w:t>
      </w:r>
      <w:r>
        <w:t>a</w:t>
      </w:r>
      <w:r>
        <w:rPr>
          <w:spacing w:val="12"/>
        </w:rPr>
        <w:t xml:space="preserve"> </w:t>
      </w:r>
      <w:r>
        <w:t>n.</w:t>
      </w:r>
      <w:r>
        <w:tab/>
      </w:r>
      <w:proofErr w:type="gramStart"/>
      <w:r>
        <w:t>mensilità</w:t>
      </w:r>
      <w:proofErr w:type="gramEnd"/>
      <w:r>
        <w:rPr>
          <w:spacing w:val="12"/>
        </w:rPr>
        <w:t xml:space="preserve"> </w:t>
      </w:r>
      <w:r>
        <w:t>del</w:t>
      </w:r>
      <w:r>
        <w:rPr>
          <w:spacing w:val="12"/>
        </w:rPr>
        <w:t xml:space="preserve"> </w:t>
      </w:r>
      <w:r>
        <w:t>canone</w:t>
      </w:r>
      <w:r>
        <w:rPr>
          <w:spacing w:val="6"/>
        </w:rPr>
        <w:t xml:space="preserve"> </w:t>
      </w:r>
      <w:r>
        <w:rPr>
          <w:b/>
        </w:rPr>
        <w:t>(8)</w:t>
      </w:r>
      <w:r>
        <w:t>,</w:t>
      </w:r>
      <w:r>
        <w:rPr>
          <w:spacing w:val="11"/>
        </w:rPr>
        <w:t xml:space="preserve"> </w:t>
      </w:r>
      <w:r>
        <w:t>non</w:t>
      </w:r>
      <w:r>
        <w:rPr>
          <w:spacing w:val="12"/>
        </w:rPr>
        <w:t xml:space="preserve"> </w:t>
      </w:r>
      <w:r>
        <w:t>imputabile</w:t>
      </w:r>
      <w:r>
        <w:rPr>
          <w:spacing w:val="12"/>
        </w:rPr>
        <w:t xml:space="preserve"> </w:t>
      </w:r>
      <w:r>
        <w:t>in</w:t>
      </w:r>
      <w:r>
        <w:rPr>
          <w:spacing w:val="11"/>
        </w:rPr>
        <w:t xml:space="preserve"> </w:t>
      </w:r>
      <w:r>
        <w:t>conto</w:t>
      </w:r>
      <w:r>
        <w:rPr>
          <w:spacing w:val="12"/>
        </w:rPr>
        <w:t xml:space="preserve"> </w:t>
      </w:r>
      <w:r>
        <w:t>canoni</w:t>
      </w:r>
    </w:p>
    <w:p w14:paraId="34214074" w14:textId="77777777" w:rsidR="00C813DC" w:rsidRDefault="001445F5">
      <w:pPr>
        <w:pStyle w:val="Corpodeltesto"/>
        <w:spacing w:before="4" w:line="244" w:lineRule="auto"/>
        <w:ind w:left="556" w:right="505"/>
        <w:jc w:val="both"/>
      </w:pPr>
      <w:proofErr w:type="gramStart"/>
      <w:r>
        <w:t>e</w:t>
      </w:r>
      <w:proofErr w:type="gramEnd"/>
      <w:r>
        <w:t xml:space="preserve"> produttiva di interessi legali, riconosciuti al conduttore al termine della locazione. Il deposito cauzionale così costituito </w:t>
      </w:r>
      <w:proofErr w:type="gramStart"/>
      <w:r>
        <w:t>viene</w:t>
      </w:r>
      <w:proofErr w:type="gramEnd"/>
      <w:r>
        <w:t xml:space="preserve"> reso al termine della locazione previa verifica dello stato dell'unità immobiliare e dell'osservanza di ogni obbligazione contrattuale.</w:t>
      </w:r>
    </w:p>
    <w:p w14:paraId="7AB27F7F" w14:textId="77777777" w:rsidR="00C813DC" w:rsidRDefault="001445F5">
      <w:pPr>
        <w:pStyle w:val="Corpodeltesto"/>
        <w:tabs>
          <w:tab w:val="left" w:leader="dot" w:pos="8552"/>
        </w:tabs>
        <w:spacing w:line="241" w:lineRule="exact"/>
        <w:ind w:left="556"/>
        <w:jc w:val="both"/>
        <w:rPr>
          <w:b/>
        </w:rPr>
      </w:pPr>
      <w:r>
        <w:t>Altre forme</w:t>
      </w:r>
      <w:r>
        <w:rPr>
          <w:spacing w:val="12"/>
        </w:rPr>
        <w:t xml:space="preserve"> </w:t>
      </w:r>
      <w:r>
        <w:t>di</w:t>
      </w:r>
      <w:r>
        <w:rPr>
          <w:spacing w:val="6"/>
        </w:rPr>
        <w:t xml:space="preserve"> </w:t>
      </w:r>
      <w:r>
        <w:t>garanzia:</w:t>
      </w:r>
      <w:r>
        <w:tab/>
      </w:r>
      <w:proofErr w:type="gramStart"/>
      <w:r>
        <w:rPr>
          <w:b/>
        </w:rPr>
        <w:t>(9</w:t>
      </w:r>
      <w:proofErr w:type="gramEnd"/>
      <w:r>
        <w:rPr>
          <w:b/>
        </w:rPr>
        <w:t>)</w:t>
      </w:r>
    </w:p>
    <w:p w14:paraId="2CD237C7" w14:textId="77777777" w:rsidR="00C813DC" w:rsidRDefault="00C813DC">
      <w:pPr>
        <w:pStyle w:val="Corpodeltesto"/>
        <w:rPr>
          <w:b/>
          <w:sz w:val="24"/>
        </w:rPr>
      </w:pPr>
    </w:p>
    <w:p w14:paraId="17B2A4E3" w14:textId="77777777" w:rsidR="00C813DC" w:rsidRDefault="00C813DC">
      <w:pPr>
        <w:pStyle w:val="Corpodeltesto"/>
        <w:spacing w:before="4"/>
        <w:rPr>
          <w:b/>
          <w:sz w:val="19"/>
        </w:rPr>
      </w:pPr>
    </w:p>
    <w:p w14:paraId="3B6C58E7" w14:textId="77777777" w:rsidR="00C813DC" w:rsidRDefault="001445F5">
      <w:pPr>
        <w:pStyle w:val="Heading3"/>
        <w:spacing w:before="1"/>
        <w:ind w:left="1732"/>
      </w:pPr>
      <w:r>
        <w:t xml:space="preserve">Articolo </w:t>
      </w:r>
      <w:proofErr w:type="gramStart"/>
      <w:r>
        <w:t>6</w:t>
      </w:r>
      <w:proofErr w:type="gramEnd"/>
    </w:p>
    <w:p w14:paraId="469B77D9" w14:textId="77777777" w:rsidR="00C813DC" w:rsidRDefault="001445F5">
      <w:pPr>
        <w:spacing w:before="3"/>
        <w:ind w:left="1735" w:right="1689"/>
        <w:jc w:val="center"/>
        <w:rPr>
          <w:i/>
          <w:sz w:val="21"/>
        </w:rPr>
      </w:pPr>
      <w:r>
        <w:rPr>
          <w:i/>
          <w:sz w:val="21"/>
        </w:rPr>
        <w:t>(Oneri accessori)</w:t>
      </w:r>
    </w:p>
    <w:p w14:paraId="5551A92E" w14:textId="77777777" w:rsidR="00C813DC" w:rsidRDefault="00C813DC">
      <w:pPr>
        <w:pStyle w:val="Corpodeltesto"/>
        <w:spacing w:before="8"/>
        <w:rPr>
          <w:i/>
        </w:rPr>
      </w:pPr>
    </w:p>
    <w:p w14:paraId="38D43263" w14:textId="77777777" w:rsidR="00C813DC" w:rsidRDefault="001445F5">
      <w:pPr>
        <w:pStyle w:val="Corpodeltesto"/>
        <w:spacing w:line="244" w:lineRule="auto"/>
        <w:ind w:left="556" w:right="506"/>
        <w:jc w:val="both"/>
      </w:pPr>
      <w:r>
        <w:t>Per gli oneri accessori le parti fanno applicazione della Tabella oneri accessori, allegato</w:t>
      </w:r>
      <w:proofErr w:type="gramStart"/>
      <w:r>
        <w:t xml:space="preserve">  </w:t>
      </w:r>
      <w:proofErr w:type="gramEnd"/>
      <w:r>
        <w:t>D  al  decreto emanato dal Ministro delle infrastrutture e dei trasporti di concerto con il Ministro dell’economia e delle finanze ai sensi dell’articolo 4, comma 2, della legge n. 431/1998 e di cui il presente contratto costituisce l’Allegato</w:t>
      </w:r>
      <w:r>
        <w:rPr>
          <w:spacing w:val="2"/>
        </w:rPr>
        <w:t xml:space="preserve"> </w:t>
      </w:r>
      <w:r>
        <w:t>B.</w:t>
      </w:r>
    </w:p>
    <w:p w14:paraId="3F9DD04A" w14:textId="77777777" w:rsidR="00C813DC" w:rsidRDefault="001445F5">
      <w:pPr>
        <w:pStyle w:val="Corpodeltesto"/>
        <w:spacing w:line="244" w:lineRule="auto"/>
        <w:ind w:left="556" w:right="504"/>
        <w:jc w:val="both"/>
        <w:rPr>
          <w:b/>
        </w:rPr>
      </w:pPr>
      <w:r>
        <w:t xml:space="preserve">In sede di consuntivo, il pagamento degli oneri anzidetti, per la quota parte di quelli condominiali/comuni a carico del conduttore, deve avvenire entro sessanta giorni dalla richiesta. Prima di </w:t>
      </w:r>
      <w:proofErr w:type="gramStart"/>
      <w:r>
        <w:t>effettuare</w:t>
      </w:r>
      <w:proofErr w:type="gramEnd"/>
      <w:r>
        <w:t xml:space="preserve"> il pagamento, il conduttore ha diritto di ottenere l'indicazione specifica delle   spese anzidette e dei criteri di ripartizione. Ha inoltre diritto di prendere visione - anche tramite organizzazioni sindacali - presso il locatore (o il suo amministratore o</w:t>
      </w:r>
      <w:proofErr w:type="gramStart"/>
      <w:r>
        <w:t xml:space="preserve">  </w:t>
      </w:r>
      <w:proofErr w:type="gramEnd"/>
      <w:r>
        <w:t>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w:t>
      </w:r>
      <w:r>
        <w:rPr>
          <w:spacing w:val="36"/>
        </w:rPr>
        <w:t xml:space="preserve"> </w:t>
      </w:r>
      <w:r>
        <w:rPr>
          <w:b/>
        </w:rPr>
        <w:t>(10)</w:t>
      </w:r>
    </w:p>
    <w:p w14:paraId="244C75EF" w14:textId="77777777" w:rsidR="00C813DC" w:rsidRDefault="001445F5">
      <w:pPr>
        <w:pStyle w:val="Corpodeltesto"/>
        <w:spacing w:line="244" w:lineRule="auto"/>
        <w:ind w:left="556" w:right="506"/>
        <w:jc w:val="both"/>
      </w:pPr>
      <w:r>
        <w:t xml:space="preserve">Sono interamente a carico del conduttore le spese relative </w:t>
      </w:r>
      <w:proofErr w:type="gramStart"/>
      <w:r>
        <w:t>ad</w:t>
      </w:r>
      <w:proofErr w:type="gramEnd"/>
      <w:r>
        <w:t xml:space="preserve"> ogni utenza (energia elettrica, acqua, gas, telefono e altro</w:t>
      </w:r>
      <w:r>
        <w:rPr>
          <w:spacing w:val="17"/>
        </w:rPr>
        <w:t xml:space="preserve"> </w:t>
      </w:r>
      <w:r>
        <w:t>).</w:t>
      </w:r>
    </w:p>
    <w:p w14:paraId="24551D81" w14:textId="77777777" w:rsidR="00C813DC" w:rsidRDefault="001445F5">
      <w:pPr>
        <w:pStyle w:val="Corpodeltesto"/>
        <w:tabs>
          <w:tab w:val="left" w:leader="dot" w:pos="8207"/>
        </w:tabs>
        <w:spacing w:line="241" w:lineRule="exact"/>
        <w:ind w:left="556"/>
        <w:jc w:val="both"/>
      </w:pPr>
      <w:r>
        <w:t>Per</w:t>
      </w:r>
      <w:r>
        <w:rPr>
          <w:spacing w:val="30"/>
        </w:rPr>
        <w:t xml:space="preserve"> </w:t>
      </w:r>
      <w:r>
        <w:t>le</w:t>
      </w:r>
      <w:r>
        <w:rPr>
          <w:spacing w:val="32"/>
        </w:rPr>
        <w:t xml:space="preserve"> </w:t>
      </w:r>
      <w:r>
        <w:t>spese</w:t>
      </w:r>
      <w:r>
        <w:rPr>
          <w:spacing w:val="31"/>
        </w:rPr>
        <w:t xml:space="preserve"> </w:t>
      </w:r>
      <w:r>
        <w:t>di</w:t>
      </w:r>
      <w:r>
        <w:rPr>
          <w:spacing w:val="32"/>
        </w:rPr>
        <w:t xml:space="preserve"> </w:t>
      </w:r>
      <w:r>
        <w:t>cui</w:t>
      </w:r>
      <w:r>
        <w:rPr>
          <w:spacing w:val="32"/>
        </w:rPr>
        <w:t xml:space="preserve"> </w:t>
      </w:r>
      <w:r>
        <w:t>al</w:t>
      </w:r>
      <w:r>
        <w:rPr>
          <w:spacing w:val="32"/>
        </w:rPr>
        <w:t xml:space="preserve"> </w:t>
      </w:r>
      <w:r>
        <w:t>presente</w:t>
      </w:r>
      <w:r>
        <w:rPr>
          <w:spacing w:val="32"/>
        </w:rPr>
        <w:t xml:space="preserve"> </w:t>
      </w:r>
      <w:r>
        <w:t>articolo,</w:t>
      </w:r>
      <w:r>
        <w:rPr>
          <w:spacing w:val="32"/>
        </w:rPr>
        <w:t xml:space="preserve"> </w:t>
      </w:r>
      <w:r>
        <w:t>il</w:t>
      </w:r>
      <w:r>
        <w:rPr>
          <w:spacing w:val="32"/>
        </w:rPr>
        <w:t xml:space="preserve"> </w:t>
      </w:r>
      <w:r>
        <w:t>conduttore</w:t>
      </w:r>
      <w:r>
        <w:rPr>
          <w:spacing w:val="31"/>
        </w:rPr>
        <w:t xml:space="preserve"> </w:t>
      </w:r>
      <w:r>
        <w:t>versa</w:t>
      </w:r>
      <w:r>
        <w:rPr>
          <w:spacing w:val="32"/>
        </w:rPr>
        <w:t xml:space="preserve"> </w:t>
      </w:r>
      <w:r>
        <w:t>una</w:t>
      </w:r>
      <w:r>
        <w:rPr>
          <w:spacing w:val="32"/>
        </w:rPr>
        <w:t xml:space="preserve"> </w:t>
      </w:r>
      <w:r>
        <w:t>quota</w:t>
      </w:r>
      <w:r>
        <w:rPr>
          <w:spacing w:val="32"/>
        </w:rPr>
        <w:t xml:space="preserve"> </w:t>
      </w:r>
      <w:r>
        <w:t>di</w:t>
      </w:r>
      <w:r>
        <w:rPr>
          <w:spacing w:val="32"/>
        </w:rPr>
        <w:t xml:space="preserve"> </w:t>
      </w:r>
      <w:r>
        <w:t>euro…</w:t>
      </w:r>
      <w:r>
        <w:tab/>
      </w:r>
      <w:r>
        <w:rPr>
          <w:b/>
        </w:rPr>
        <w:t>(</w:t>
      </w:r>
      <w:proofErr w:type="gramStart"/>
      <w:r>
        <w:rPr>
          <w:b/>
        </w:rPr>
        <w:t>11)</w:t>
      </w:r>
      <w:r>
        <w:t>,</w:t>
      </w:r>
      <w:r>
        <w:rPr>
          <w:spacing w:val="27"/>
        </w:rPr>
        <w:t xml:space="preserve"> </w:t>
      </w:r>
      <w:r>
        <w:t>salvo</w:t>
      </w:r>
      <w:proofErr w:type="gramEnd"/>
    </w:p>
    <w:p w14:paraId="7059A2DF" w14:textId="77777777" w:rsidR="00C813DC" w:rsidRDefault="001445F5">
      <w:pPr>
        <w:pStyle w:val="Corpodeltesto"/>
        <w:spacing w:before="1"/>
        <w:ind w:left="556"/>
      </w:pPr>
      <w:proofErr w:type="gramStart"/>
      <w:r>
        <w:t>conguaglio</w:t>
      </w:r>
      <w:proofErr w:type="gramEnd"/>
      <w:r>
        <w:t>.</w:t>
      </w:r>
    </w:p>
    <w:p w14:paraId="39CA2A04" w14:textId="77777777" w:rsidR="00C813DC" w:rsidRDefault="001445F5">
      <w:pPr>
        <w:spacing w:before="5"/>
        <w:ind w:left="609"/>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1BBAAF9A" w14:textId="77777777" w:rsidR="00C813DC" w:rsidRDefault="00C813DC">
      <w:pPr>
        <w:pStyle w:val="Corpodeltesto"/>
        <w:rPr>
          <w:i/>
          <w:sz w:val="24"/>
        </w:rPr>
      </w:pPr>
    </w:p>
    <w:p w14:paraId="63EF59BF" w14:textId="77777777" w:rsidR="00C813DC" w:rsidRDefault="00C813DC">
      <w:pPr>
        <w:pStyle w:val="Corpodeltesto"/>
        <w:spacing w:before="3"/>
        <w:rPr>
          <w:i/>
          <w:sz w:val="19"/>
        </w:rPr>
      </w:pPr>
    </w:p>
    <w:p w14:paraId="7052D411" w14:textId="77777777" w:rsidR="00C813DC" w:rsidRDefault="001445F5">
      <w:pPr>
        <w:pStyle w:val="Heading3"/>
        <w:ind w:left="1732"/>
      </w:pPr>
      <w:r>
        <w:t xml:space="preserve">Articolo </w:t>
      </w:r>
      <w:proofErr w:type="gramStart"/>
      <w:r>
        <w:t>7</w:t>
      </w:r>
      <w:proofErr w:type="gramEnd"/>
    </w:p>
    <w:p w14:paraId="349E8EA8" w14:textId="77777777" w:rsidR="00C813DC" w:rsidRDefault="001445F5">
      <w:pPr>
        <w:spacing w:before="3"/>
        <w:ind w:left="1734" w:right="1689"/>
        <w:jc w:val="center"/>
        <w:rPr>
          <w:i/>
          <w:sz w:val="21"/>
        </w:rPr>
      </w:pPr>
      <w:r>
        <w:rPr>
          <w:i/>
          <w:sz w:val="21"/>
        </w:rPr>
        <w:t>(Spese di bollo e registrazione)</w:t>
      </w:r>
    </w:p>
    <w:p w14:paraId="41D38DE3" w14:textId="77777777" w:rsidR="00C813DC" w:rsidRDefault="00C813DC">
      <w:pPr>
        <w:pStyle w:val="Corpodeltesto"/>
        <w:spacing w:before="8"/>
        <w:rPr>
          <w:i/>
        </w:rPr>
      </w:pPr>
    </w:p>
    <w:p w14:paraId="6BF7028C" w14:textId="77777777" w:rsidR="00C813DC" w:rsidRDefault="001445F5">
      <w:pPr>
        <w:pStyle w:val="Corpodeltesto"/>
        <w:spacing w:line="244" w:lineRule="auto"/>
        <w:ind w:left="556" w:right="508"/>
        <w:jc w:val="both"/>
      </w:pPr>
      <w:r>
        <w:t>Le spese di bollo per il presente contratto e per le ricevute conseguenti sono a carico del conduttore.  Il locatore provvede alla registrazione del contratto, ove dovuta, dandone comunicazione al conduttore - che corrisponde la quota di sua spettanza, pari alla metà - e all’Amministratore del Condominio ai sensi dell’art. 13 della legge</w:t>
      </w:r>
      <w:r>
        <w:rPr>
          <w:spacing w:val="13"/>
        </w:rPr>
        <w:t xml:space="preserve"> </w:t>
      </w:r>
      <w:r>
        <w:t>431/98.</w:t>
      </w:r>
    </w:p>
    <w:p w14:paraId="7E29A0D4" w14:textId="77777777" w:rsidR="00C813DC" w:rsidRDefault="001445F5">
      <w:pPr>
        <w:pStyle w:val="Corpodeltesto"/>
        <w:spacing w:line="244" w:lineRule="auto"/>
        <w:ind w:left="556" w:right="508"/>
        <w:jc w:val="both"/>
        <w:rPr>
          <w:b/>
        </w:rPr>
      </w:pPr>
      <w:r>
        <w:t>Le parti possono delegare alla registrazione del contratto una delle organizzazioni sindacali che</w:t>
      </w:r>
      <w:proofErr w:type="gramStart"/>
      <w:r>
        <w:t xml:space="preserve">   </w:t>
      </w:r>
      <w:proofErr w:type="gramEnd"/>
      <w:r>
        <w:t>abbia prestato assistenza ai fini della stipula del contratto medesimo.</w:t>
      </w:r>
      <w:r>
        <w:rPr>
          <w:spacing w:val="17"/>
        </w:rPr>
        <w:t xml:space="preserve"> </w:t>
      </w:r>
      <w:r>
        <w:rPr>
          <w:b/>
        </w:rPr>
        <w:t>(12)</w:t>
      </w:r>
    </w:p>
    <w:p w14:paraId="1E0BDB7B" w14:textId="77777777" w:rsidR="00C813DC" w:rsidRDefault="001445F5">
      <w:pPr>
        <w:spacing w:line="241" w:lineRule="exact"/>
        <w:ind w:left="609"/>
        <w:jc w:val="both"/>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47EFB7E7" w14:textId="77777777" w:rsidR="00C813DC" w:rsidRDefault="00C813DC">
      <w:pPr>
        <w:pStyle w:val="Corpodeltesto"/>
        <w:spacing w:before="10"/>
        <w:rPr>
          <w:i/>
        </w:rPr>
      </w:pPr>
    </w:p>
    <w:p w14:paraId="526EF7ED" w14:textId="77777777" w:rsidR="00C813DC" w:rsidRDefault="001445F5">
      <w:pPr>
        <w:pStyle w:val="Heading3"/>
        <w:ind w:left="1729"/>
      </w:pPr>
      <w:r>
        <w:t xml:space="preserve">Articolo </w:t>
      </w:r>
      <w:proofErr w:type="gramStart"/>
      <w:r>
        <w:t>8</w:t>
      </w:r>
      <w:proofErr w:type="gramEnd"/>
    </w:p>
    <w:p w14:paraId="062A253B" w14:textId="77777777" w:rsidR="00C813DC" w:rsidRDefault="001445F5">
      <w:pPr>
        <w:spacing w:before="4"/>
        <w:ind w:left="1731" w:right="1689"/>
        <w:jc w:val="center"/>
        <w:rPr>
          <w:i/>
          <w:sz w:val="21"/>
        </w:rPr>
      </w:pPr>
      <w:r>
        <w:rPr>
          <w:i/>
          <w:sz w:val="21"/>
        </w:rPr>
        <w:t>(Pagamento)</w:t>
      </w:r>
    </w:p>
    <w:p w14:paraId="19E2EBA7" w14:textId="77777777" w:rsidR="00C813DC" w:rsidRDefault="00C813DC">
      <w:pPr>
        <w:pStyle w:val="Corpodeltesto"/>
        <w:spacing w:before="7"/>
        <w:rPr>
          <w:i/>
        </w:rPr>
      </w:pPr>
    </w:p>
    <w:p w14:paraId="31772762" w14:textId="77777777" w:rsidR="00C813DC" w:rsidRDefault="001445F5">
      <w:pPr>
        <w:pStyle w:val="Corpodeltesto"/>
        <w:spacing w:before="1" w:line="244" w:lineRule="auto"/>
        <w:ind w:left="556" w:right="508"/>
        <w:jc w:val="both"/>
      </w:pPr>
      <w:r>
        <w:t xml:space="preserve">Il pagamento del canone o di quant'altro dovuto anche per oneri accessori non può </w:t>
      </w:r>
      <w:proofErr w:type="gramStart"/>
      <w:r>
        <w:t>venire</w:t>
      </w:r>
      <w:proofErr w:type="gramEnd"/>
      <w:r>
        <w:t xml:space="preserve"> sospeso o ritardato da pretese o eccezioni del conduttore, qualunque ne sia il titolo. Il mancato puntuale pagamento, per qualunque causa, anche di una sola rata del canone (</w:t>
      </w:r>
      <w:proofErr w:type="gramStart"/>
      <w:r>
        <w:t>nonché</w:t>
      </w:r>
      <w:proofErr w:type="gramEnd"/>
      <w:r>
        <w:t xml:space="preserve"> di quant'altro dovuto,</w:t>
      </w:r>
    </w:p>
    <w:p w14:paraId="432E998B" w14:textId="77777777" w:rsidR="00C813DC" w:rsidRDefault="00C813DC">
      <w:pPr>
        <w:spacing w:line="244" w:lineRule="auto"/>
        <w:jc w:val="both"/>
        <w:sectPr w:rsidR="00C813DC">
          <w:pgSz w:w="11900" w:h="16840"/>
          <w:pgMar w:top="1660" w:right="1140" w:bottom="1540" w:left="1100" w:header="1155" w:footer="1342" w:gutter="0"/>
          <w:cols w:space="720"/>
        </w:sectPr>
      </w:pPr>
    </w:p>
    <w:p w14:paraId="6DC53326" w14:textId="77777777" w:rsidR="00C813DC" w:rsidRDefault="00C813DC">
      <w:pPr>
        <w:pStyle w:val="Corpodeltesto"/>
        <w:spacing w:before="6"/>
        <w:rPr>
          <w:sz w:val="17"/>
        </w:rPr>
      </w:pPr>
    </w:p>
    <w:p w14:paraId="414827D9" w14:textId="77777777" w:rsidR="00C813DC" w:rsidRDefault="001445F5">
      <w:pPr>
        <w:pStyle w:val="Heading2"/>
        <w:spacing w:before="91"/>
        <w:ind w:left="422" w:right="447"/>
      </w:pPr>
      <w:proofErr w:type="gramStart"/>
      <w:r>
        <w:t>ove</w:t>
      </w:r>
      <w:proofErr w:type="gramEnd"/>
      <w:r>
        <w:t xml:space="preserve"> di importo pari almeno ad una mensilità del canone), costituisce in mora il conduttore, fatto salvo quanto previsto dall’articolo 55 della legge n. 392/78.</w:t>
      </w:r>
    </w:p>
    <w:p w14:paraId="082D912B" w14:textId="77777777" w:rsidR="00C813DC" w:rsidRDefault="00C813DC">
      <w:pPr>
        <w:pStyle w:val="Corpodeltesto"/>
        <w:rPr>
          <w:sz w:val="24"/>
        </w:rPr>
      </w:pPr>
    </w:p>
    <w:p w14:paraId="5726D039" w14:textId="77777777" w:rsidR="00C813DC" w:rsidRDefault="00C813DC">
      <w:pPr>
        <w:pStyle w:val="Corpodeltesto"/>
        <w:rPr>
          <w:sz w:val="24"/>
        </w:rPr>
      </w:pPr>
    </w:p>
    <w:p w14:paraId="070EFDFE" w14:textId="77777777" w:rsidR="00C813DC" w:rsidRDefault="001445F5">
      <w:pPr>
        <w:spacing w:before="208" w:line="252" w:lineRule="exact"/>
        <w:ind w:left="1696" w:right="1689"/>
        <w:jc w:val="center"/>
        <w:rPr>
          <w:b/>
        </w:rPr>
      </w:pPr>
      <w:r>
        <w:rPr>
          <w:b/>
        </w:rPr>
        <w:t xml:space="preserve">Articolo </w:t>
      </w:r>
      <w:proofErr w:type="gramStart"/>
      <w:r>
        <w:rPr>
          <w:b/>
        </w:rPr>
        <w:t>9</w:t>
      </w:r>
      <w:proofErr w:type="gramEnd"/>
    </w:p>
    <w:p w14:paraId="6532A03C" w14:textId="77777777" w:rsidR="00C813DC" w:rsidRDefault="001445F5">
      <w:pPr>
        <w:spacing w:line="252" w:lineRule="exact"/>
        <w:ind w:left="1699" w:right="1689"/>
        <w:jc w:val="center"/>
        <w:rPr>
          <w:i/>
        </w:rPr>
      </w:pPr>
      <w:r>
        <w:rPr>
          <w:i/>
        </w:rPr>
        <w:t>(Uso)</w:t>
      </w:r>
    </w:p>
    <w:p w14:paraId="623A0904" w14:textId="77777777" w:rsidR="00C813DC" w:rsidRDefault="00C813DC">
      <w:pPr>
        <w:pStyle w:val="Corpodeltesto"/>
        <w:spacing w:before="9"/>
        <w:rPr>
          <w:i/>
        </w:rPr>
      </w:pPr>
    </w:p>
    <w:p w14:paraId="6778DBE2" w14:textId="77777777" w:rsidR="00C813DC" w:rsidRDefault="001445F5">
      <w:pPr>
        <w:tabs>
          <w:tab w:val="left" w:pos="1463"/>
          <w:tab w:val="left" w:pos="2845"/>
          <w:tab w:val="left" w:pos="3520"/>
          <w:tab w:val="left" w:pos="4109"/>
          <w:tab w:val="left" w:pos="5457"/>
        </w:tabs>
        <w:spacing w:before="1"/>
        <w:ind w:left="422" w:right="406"/>
      </w:pPr>
      <w:r>
        <w:t>L'immobile deve essere destinato esclusivamente a civile abitazione del conduttore e delle seguenti persone</w:t>
      </w:r>
      <w:r>
        <w:tab/>
      </w:r>
      <w:proofErr w:type="gramStart"/>
      <w:r>
        <w:t>attualmente</w:t>
      </w:r>
      <w:proofErr w:type="gramEnd"/>
      <w:r>
        <w:tab/>
        <w:t>con</w:t>
      </w:r>
      <w:r>
        <w:tab/>
        <w:t>lui</w:t>
      </w:r>
      <w:r>
        <w:tab/>
        <w:t>conviventi:</w:t>
      </w:r>
      <w:r>
        <w:tab/>
      </w:r>
      <w:r>
        <w:rPr>
          <w:spacing w:val="-1"/>
        </w:rPr>
        <w:t>…………………………………………….</w:t>
      </w:r>
    </w:p>
    <w:p w14:paraId="2298497E" w14:textId="77777777" w:rsidR="00C813DC" w:rsidRDefault="001445F5">
      <w:pPr>
        <w:spacing w:line="252" w:lineRule="exact"/>
        <w:ind w:left="422"/>
      </w:pPr>
      <w:r>
        <w:t>…………………………………………………………………………………………………</w:t>
      </w:r>
      <w:proofErr w:type="gramStart"/>
      <w:r>
        <w:t>..</w:t>
      </w:r>
      <w:proofErr w:type="gramEnd"/>
    </w:p>
    <w:p w14:paraId="474818D3" w14:textId="77777777" w:rsidR="00C813DC" w:rsidRDefault="001445F5">
      <w:pPr>
        <w:ind w:left="422" w:right="405"/>
        <w:jc w:val="both"/>
      </w:pPr>
      <w:r>
        <w:t xml:space="preserve">Salvo patto scritto contrario, è fatto divieto di sublocare o dare in comodato, né in tutto né in parte, l’unità immobiliare, pena la risoluzione di diritto del contratto. Per la successione nel contratto, si applica l'articolo </w:t>
      </w:r>
      <w:proofErr w:type="gramStart"/>
      <w:r>
        <w:t>6</w:t>
      </w:r>
      <w:proofErr w:type="gramEnd"/>
      <w:r>
        <w:t xml:space="preserve"> della legge n. 392/78, nel testo vigente a seguito della sentenza della Corte costituzionale n. 404 del 1988.</w:t>
      </w:r>
    </w:p>
    <w:p w14:paraId="33ED3D61" w14:textId="77777777" w:rsidR="00C813DC" w:rsidRDefault="00C813DC">
      <w:pPr>
        <w:pStyle w:val="Corpodeltesto"/>
        <w:rPr>
          <w:sz w:val="22"/>
        </w:rPr>
      </w:pPr>
    </w:p>
    <w:p w14:paraId="2F588D34" w14:textId="77777777" w:rsidR="00C813DC" w:rsidRDefault="001445F5">
      <w:pPr>
        <w:spacing w:line="252" w:lineRule="exact"/>
        <w:ind w:left="1699" w:right="1689"/>
        <w:jc w:val="center"/>
        <w:rPr>
          <w:b/>
        </w:rPr>
      </w:pPr>
      <w:r>
        <w:rPr>
          <w:b/>
        </w:rPr>
        <w:t xml:space="preserve">Articolo </w:t>
      </w:r>
      <w:proofErr w:type="gramStart"/>
      <w:r>
        <w:rPr>
          <w:b/>
        </w:rPr>
        <w:t>10</w:t>
      </w:r>
      <w:proofErr w:type="gramEnd"/>
    </w:p>
    <w:p w14:paraId="732DCAFF" w14:textId="77777777" w:rsidR="00C813DC" w:rsidRDefault="001445F5">
      <w:pPr>
        <w:spacing w:line="252" w:lineRule="exact"/>
        <w:ind w:left="1698" w:right="1689"/>
        <w:jc w:val="center"/>
        <w:rPr>
          <w:i/>
        </w:rPr>
      </w:pPr>
      <w:r>
        <w:rPr>
          <w:i/>
        </w:rPr>
        <w:t>(Recesso del conduttore)</w:t>
      </w:r>
    </w:p>
    <w:p w14:paraId="3ED180F0" w14:textId="77777777" w:rsidR="00C813DC" w:rsidRDefault="00C813DC">
      <w:pPr>
        <w:pStyle w:val="Corpodeltesto"/>
        <w:spacing w:before="10"/>
        <w:rPr>
          <w:i/>
        </w:rPr>
      </w:pPr>
    </w:p>
    <w:p w14:paraId="064C4B09" w14:textId="77777777" w:rsidR="00C813DC" w:rsidRDefault="001445F5">
      <w:pPr>
        <w:tabs>
          <w:tab w:val="left" w:leader="dot" w:pos="6006"/>
        </w:tabs>
        <w:ind w:left="422" w:right="408"/>
        <w:jc w:val="both"/>
      </w:pPr>
      <w:r>
        <w:t>Il conduttore ha facoltà di recedere per gravi motivi dal contratto previo avviso da recapitarsi mediante lettera</w:t>
      </w:r>
      <w:r>
        <w:rPr>
          <w:spacing w:val="-6"/>
        </w:rPr>
        <w:t xml:space="preserve"> </w:t>
      </w:r>
      <w:r>
        <w:t>raccomandata</w:t>
      </w:r>
      <w:r>
        <w:rPr>
          <w:spacing w:val="-2"/>
        </w:rPr>
        <w:t xml:space="preserve"> </w:t>
      </w:r>
      <w:r>
        <w:t>almeno</w:t>
      </w:r>
      <w:r>
        <w:tab/>
        <w:t>prima.</w:t>
      </w:r>
    </w:p>
    <w:p w14:paraId="37E75590" w14:textId="77777777" w:rsidR="00C813DC" w:rsidRDefault="001445F5">
      <w:pPr>
        <w:spacing w:line="252" w:lineRule="exact"/>
        <w:ind w:left="532"/>
        <w:rPr>
          <w:i/>
        </w:rPr>
      </w:pPr>
      <w:r>
        <w:rPr>
          <w:i/>
        </w:rPr>
        <w:t xml:space="preserve">(Il presente articolo non si applica ai contratti con durata </w:t>
      </w:r>
      <w:proofErr w:type="gramStart"/>
      <w:r>
        <w:rPr>
          <w:i/>
        </w:rPr>
        <w:t>pari o inferiore</w:t>
      </w:r>
      <w:proofErr w:type="gramEnd"/>
      <w:r>
        <w:rPr>
          <w:i/>
        </w:rPr>
        <w:t xml:space="preserve"> ai 30 giorni)</w:t>
      </w:r>
    </w:p>
    <w:p w14:paraId="40CA3F1E" w14:textId="77777777" w:rsidR="00C813DC" w:rsidRDefault="00C813DC">
      <w:pPr>
        <w:pStyle w:val="Corpodeltesto"/>
        <w:rPr>
          <w:i/>
          <w:sz w:val="24"/>
        </w:rPr>
      </w:pPr>
    </w:p>
    <w:p w14:paraId="29E43884" w14:textId="77777777" w:rsidR="00C813DC" w:rsidRDefault="00C813DC">
      <w:pPr>
        <w:pStyle w:val="Corpodeltesto"/>
        <w:rPr>
          <w:i/>
          <w:sz w:val="24"/>
        </w:rPr>
      </w:pPr>
    </w:p>
    <w:p w14:paraId="3358F8E5" w14:textId="77777777" w:rsidR="00C813DC" w:rsidRDefault="001445F5">
      <w:pPr>
        <w:spacing w:before="208" w:line="252" w:lineRule="exact"/>
        <w:ind w:left="1699" w:right="1689"/>
        <w:jc w:val="center"/>
        <w:rPr>
          <w:b/>
        </w:rPr>
      </w:pPr>
      <w:r>
        <w:rPr>
          <w:b/>
        </w:rPr>
        <w:t>Articolo</w:t>
      </w:r>
      <w:r>
        <w:rPr>
          <w:b/>
          <w:spacing w:val="-4"/>
        </w:rPr>
        <w:t xml:space="preserve"> </w:t>
      </w:r>
      <w:proofErr w:type="gramStart"/>
      <w:r>
        <w:rPr>
          <w:b/>
        </w:rPr>
        <w:t>11</w:t>
      </w:r>
      <w:proofErr w:type="gramEnd"/>
    </w:p>
    <w:p w14:paraId="775133F7" w14:textId="77777777" w:rsidR="00C813DC" w:rsidRDefault="001445F5">
      <w:pPr>
        <w:spacing w:line="252" w:lineRule="exact"/>
        <w:ind w:left="1697" w:right="1689"/>
        <w:jc w:val="center"/>
        <w:rPr>
          <w:i/>
        </w:rPr>
      </w:pPr>
      <w:r>
        <w:rPr>
          <w:i/>
        </w:rPr>
        <w:t>(Consegna)</w:t>
      </w:r>
    </w:p>
    <w:p w14:paraId="01439594" w14:textId="77777777" w:rsidR="00C813DC" w:rsidRDefault="00C813DC">
      <w:pPr>
        <w:pStyle w:val="Corpodeltesto"/>
        <w:spacing w:before="10"/>
        <w:rPr>
          <w:i/>
        </w:rPr>
      </w:pPr>
    </w:p>
    <w:p w14:paraId="18CDF236" w14:textId="77777777" w:rsidR="00C813DC" w:rsidRDefault="001445F5">
      <w:pPr>
        <w:ind w:left="422" w:right="404"/>
        <w:jc w:val="both"/>
      </w:pPr>
      <w:r>
        <w:t xml:space="preserve">Il conduttore dichiara di aver visitato l'unità immobiliare locatagli, di averla trovata adatta all'uso convenuto e, pertanto, di prenderla in consegna </w:t>
      </w:r>
      <w:proofErr w:type="gramStart"/>
      <w:r>
        <w:t>ad</w:t>
      </w:r>
      <w:proofErr w:type="gramEnd"/>
      <w:r>
        <w:t xml:space="preserve"> ogni effetto col ritiro delle chiavi, costituendosi da quel momento custode della stessa. Il conduttore </w:t>
      </w:r>
      <w:proofErr w:type="gramStart"/>
      <w:r>
        <w:t xml:space="preserve">si </w:t>
      </w:r>
      <w:proofErr w:type="gramEnd"/>
      <w:r>
        <w:t>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w:t>
      </w:r>
    </w:p>
    <w:p w14:paraId="2FD1B1E0" w14:textId="77777777" w:rsidR="00C813DC" w:rsidRDefault="001445F5">
      <w:pPr>
        <w:ind w:left="422" w:right="407"/>
        <w:jc w:val="both"/>
        <w:rPr>
          <w:b/>
        </w:rPr>
      </w:pPr>
      <w:r>
        <w:t xml:space="preserve">Le parti danno atto, </w:t>
      </w:r>
      <w:proofErr w:type="gramStart"/>
      <w:r>
        <w:t>in relazione allo</w:t>
      </w:r>
      <w:proofErr w:type="gramEnd"/>
      <w:r>
        <w:t xml:space="preserve"> stato dell’unità immobiliare, ai sensi dell'articolo 1590 del Codice civile, di quanto segue:…………………………………………/ di quanto risulta dall'allegato verbale di consegna. </w:t>
      </w:r>
      <w:r>
        <w:rPr>
          <w:b/>
        </w:rPr>
        <w:t>(4)</w:t>
      </w:r>
    </w:p>
    <w:p w14:paraId="1AA19C75" w14:textId="77777777" w:rsidR="00C813DC" w:rsidRDefault="00C813DC">
      <w:pPr>
        <w:pStyle w:val="Corpodeltesto"/>
        <w:rPr>
          <w:b/>
          <w:sz w:val="24"/>
        </w:rPr>
      </w:pPr>
    </w:p>
    <w:p w14:paraId="44FBE791" w14:textId="77777777" w:rsidR="00C813DC" w:rsidRDefault="00C813DC">
      <w:pPr>
        <w:pStyle w:val="Corpodeltesto"/>
        <w:spacing w:before="8"/>
        <w:rPr>
          <w:b/>
          <w:sz w:val="19"/>
        </w:rPr>
      </w:pPr>
    </w:p>
    <w:p w14:paraId="0EEF8A92" w14:textId="77777777" w:rsidR="00C813DC" w:rsidRDefault="001445F5">
      <w:pPr>
        <w:spacing w:before="1" w:line="252" w:lineRule="exact"/>
        <w:ind w:left="1699" w:right="1689"/>
        <w:jc w:val="center"/>
        <w:rPr>
          <w:b/>
        </w:rPr>
      </w:pPr>
      <w:r>
        <w:rPr>
          <w:b/>
        </w:rPr>
        <w:t xml:space="preserve">Articolo </w:t>
      </w:r>
      <w:proofErr w:type="gramStart"/>
      <w:r>
        <w:rPr>
          <w:b/>
        </w:rPr>
        <w:t>12</w:t>
      </w:r>
      <w:proofErr w:type="gramEnd"/>
    </w:p>
    <w:p w14:paraId="16A3B997" w14:textId="77777777" w:rsidR="00C813DC" w:rsidRDefault="001445F5">
      <w:pPr>
        <w:spacing w:line="252" w:lineRule="exact"/>
        <w:ind w:left="1700" w:right="1689"/>
        <w:jc w:val="center"/>
        <w:rPr>
          <w:i/>
        </w:rPr>
      </w:pPr>
      <w:r>
        <w:rPr>
          <w:i/>
        </w:rPr>
        <w:t>(Modifiche e danni)</w:t>
      </w:r>
    </w:p>
    <w:p w14:paraId="22139253" w14:textId="77777777" w:rsidR="00C813DC" w:rsidRDefault="00C813DC">
      <w:pPr>
        <w:pStyle w:val="Corpodeltesto"/>
        <w:spacing w:before="9"/>
        <w:rPr>
          <w:i/>
        </w:rPr>
      </w:pPr>
    </w:p>
    <w:p w14:paraId="63E14408" w14:textId="77777777" w:rsidR="00C813DC" w:rsidRDefault="001445F5">
      <w:pPr>
        <w:ind w:left="422" w:right="447"/>
      </w:pPr>
      <w:r>
        <w:t xml:space="preserve">Il conduttore non può apportare alcuna modifica, innovazione, miglioria o addizione ai locali locati </w:t>
      </w:r>
      <w:proofErr w:type="gramStart"/>
      <w:r>
        <w:t>ed</w:t>
      </w:r>
      <w:proofErr w:type="gramEnd"/>
      <w:r>
        <w:t xml:space="preserve"> alla loro destinazione, o agli impianti esistenti, senza il preventivo consenso scritto del locatore. Il conduttore esonera espressamente il locatore da ogni responsabilità per danni diretti o indiretti che possano derivargli da fatti dei dipendenti del locatore medesimo </w:t>
      </w:r>
      <w:proofErr w:type="gramStart"/>
      <w:r>
        <w:t>nonché</w:t>
      </w:r>
      <w:proofErr w:type="gramEnd"/>
      <w:r>
        <w:t xml:space="preserve"> per interruzioni incolpevoli dei</w:t>
      </w:r>
      <w:r>
        <w:rPr>
          <w:spacing w:val="-3"/>
        </w:rPr>
        <w:t xml:space="preserve"> </w:t>
      </w:r>
      <w:r>
        <w:t>servizi.</w:t>
      </w:r>
    </w:p>
    <w:p w14:paraId="53FBC47E" w14:textId="77777777" w:rsidR="00C813DC" w:rsidRDefault="00C813DC">
      <w:pPr>
        <w:sectPr w:rsidR="00C813DC">
          <w:pgSz w:w="11900" w:h="16840"/>
          <w:pgMar w:top="1660" w:right="1140" w:bottom="1540" w:left="1100" w:header="1155" w:footer="1342" w:gutter="0"/>
          <w:cols w:space="720"/>
        </w:sectPr>
      </w:pPr>
    </w:p>
    <w:p w14:paraId="7CADEA97" w14:textId="77777777" w:rsidR="00C813DC" w:rsidRDefault="00C813DC">
      <w:pPr>
        <w:pStyle w:val="Corpodeltesto"/>
        <w:spacing w:before="1"/>
        <w:rPr>
          <w:sz w:val="19"/>
        </w:rPr>
      </w:pPr>
    </w:p>
    <w:p w14:paraId="370D945F" w14:textId="77777777" w:rsidR="00C813DC" w:rsidRDefault="001445F5">
      <w:pPr>
        <w:pStyle w:val="Heading3"/>
        <w:spacing w:before="96"/>
        <w:ind w:right="1664"/>
      </w:pPr>
      <w:r>
        <w:t>Articolo</w:t>
      </w:r>
      <w:r>
        <w:rPr>
          <w:spacing w:val="22"/>
        </w:rPr>
        <w:t xml:space="preserve"> </w:t>
      </w:r>
      <w:proofErr w:type="gramStart"/>
      <w:r>
        <w:t>13</w:t>
      </w:r>
      <w:proofErr w:type="gramEnd"/>
    </w:p>
    <w:p w14:paraId="1F01E18C" w14:textId="77777777" w:rsidR="00C813DC" w:rsidRDefault="001445F5">
      <w:pPr>
        <w:spacing w:before="4"/>
        <w:ind w:left="1871" w:right="1665"/>
        <w:jc w:val="center"/>
        <w:rPr>
          <w:i/>
          <w:sz w:val="21"/>
        </w:rPr>
      </w:pPr>
      <w:r>
        <w:rPr>
          <w:i/>
          <w:sz w:val="21"/>
        </w:rPr>
        <w:t>(Assemblee)</w:t>
      </w:r>
    </w:p>
    <w:p w14:paraId="263673F4" w14:textId="77777777" w:rsidR="00C813DC" w:rsidRDefault="00C813DC">
      <w:pPr>
        <w:pStyle w:val="Corpodeltesto"/>
        <w:spacing w:before="11"/>
        <w:rPr>
          <w:i/>
        </w:rPr>
      </w:pPr>
    </w:p>
    <w:p w14:paraId="120B250B" w14:textId="77777777" w:rsidR="00C813DC" w:rsidRDefault="001445F5">
      <w:pPr>
        <w:pStyle w:val="Corpodeltesto"/>
        <w:spacing w:line="244" w:lineRule="auto"/>
        <w:ind w:left="616" w:right="402"/>
        <w:jc w:val="both"/>
      </w:pPr>
      <w:r>
        <w:t xml:space="preserve">Il conduttore ha diritto di voto, in luogo del proprietario dell'unità immobiliare locatagli, nelle deliberazioni dell'assemblea condominiale relative alle spese </w:t>
      </w:r>
      <w:proofErr w:type="gramStart"/>
      <w:r>
        <w:t>ed</w:t>
      </w:r>
      <w:proofErr w:type="gramEnd"/>
      <w:r>
        <w:t xml:space="preserve"> alle modalità di gestione dei servizi  di riscaldamento e di condizionamento d'aria. Ha inoltre diritto di intervenire, senza voto, sulle deliberazioni </w:t>
      </w:r>
      <w:proofErr w:type="gramStart"/>
      <w:r>
        <w:t>relative alla</w:t>
      </w:r>
      <w:proofErr w:type="gramEnd"/>
      <w:r>
        <w:t xml:space="preserve"> modificazione degli altri servizi</w:t>
      </w:r>
      <w:r>
        <w:rPr>
          <w:spacing w:val="20"/>
        </w:rPr>
        <w:t xml:space="preserve"> </w:t>
      </w:r>
      <w:r>
        <w:t>comuni.</w:t>
      </w:r>
    </w:p>
    <w:p w14:paraId="5098E2D3" w14:textId="77777777" w:rsidR="00C813DC" w:rsidRDefault="001445F5">
      <w:pPr>
        <w:pStyle w:val="Corpodeltesto"/>
        <w:spacing w:before="4" w:line="244" w:lineRule="auto"/>
        <w:ind w:left="616" w:right="404"/>
        <w:jc w:val="both"/>
      </w:pPr>
      <w:r>
        <w:t>Quanto stabilito in materia di riscaldamento e di condizionamento d'aria</w:t>
      </w:r>
      <w:proofErr w:type="gramStart"/>
      <w:r>
        <w:t xml:space="preserve">  </w:t>
      </w:r>
      <w:proofErr w:type="gramEnd"/>
      <w:r>
        <w:t xml:space="preserve">si applica  anche  ove si  tratti di edificio non in condominio. In tale caso (e con l'osservanza, </w:t>
      </w:r>
      <w:proofErr w:type="gramStart"/>
      <w:r>
        <w:t>in quanto</w:t>
      </w:r>
      <w:proofErr w:type="gramEnd"/>
      <w:r>
        <w:t xml:space="preserve"> applicabili, delle disposizioni del codice civile sull'assemblea dei condomini) i conduttori si riuniscono in apposita assemblea, convocata dalla proprietà o da almeno tre</w:t>
      </w:r>
      <w:r>
        <w:rPr>
          <w:spacing w:val="21"/>
        </w:rPr>
        <w:t xml:space="preserve"> </w:t>
      </w:r>
      <w:r>
        <w:t>conduttori.</w:t>
      </w:r>
    </w:p>
    <w:p w14:paraId="14428B9A" w14:textId="77777777" w:rsidR="00C813DC" w:rsidRDefault="001445F5">
      <w:pPr>
        <w:spacing w:before="3"/>
        <w:ind w:left="723"/>
        <w:jc w:val="both"/>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57F24958" w14:textId="77777777" w:rsidR="00C813DC" w:rsidRDefault="00C813DC">
      <w:pPr>
        <w:pStyle w:val="Corpodeltesto"/>
        <w:rPr>
          <w:i/>
          <w:sz w:val="24"/>
        </w:rPr>
      </w:pPr>
    </w:p>
    <w:p w14:paraId="04F489DE" w14:textId="77777777" w:rsidR="00C813DC" w:rsidRDefault="00C813DC">
      <w:pPr>
        <w:pStyle w:val="Corpodeltesto"/>
        <w:spacing w:before="8"/>
        <w:rPr>
          <w:i/>
          <w:sz w:val="19"/>
        </w:rPr>
      </w:pPr>
    </w:p>
    <w:p w14:paraId="3459B568" w14:textId="77777777" w:rsidR="00C813DC" w:rsidRDefault="001445F5">
      <w:pPr>
        <w:pStyle w:val="Heading3"/>
        <w:ind w:right="1664"/>
      </w:pPr>
      <w:r>
        <w:t xml:space="preserve">Articolo </w:t>
      </w:r>
      <w:proofErr w:type="gramStart"/>
      <w:r>
        <w:t>14</w:t>
      </w:r>
      <w:proofErr w:type="gramEnd"/>
    </w:p>
    <w:p w14:paraId="7091339D" w14:textId="77777777" w:rsidR="00C813DC" w:rsidRDefault="001445F5">
      <w:pPr>
        <w:spacing w:before="5"/>
        <w:ind w:left="1871" w:right="1660"/>
        <w:jc w:val="center"/>
        <w:rPr>
          <w:i/>
          <w:sz w:val="21"/>
        </w:rPr>
      </w:pPr>
      <w:r>
        <w:rPr>
          <w:i/>
          <w:sz w:val="21"/>
        </w:rPr>
        <w:t>(Impianti)</w:t>
      </w:r>
    </w:p>
    <w:p w14:paraId="0D761044" w14:textId="77777777" w:rsidR="00C813DC" w:rsidRDefault="00C813DC">
      <w:pPr>
        <w:pStyle w:val="Corpodeltesto"/>
        <w:spacing w:before="10"/>
        <w:rPr>
          <w:i/>
        </w:rPr>
      </w:pPr>
    </w:p>
    <w:p w14:paraId="055AA87E" w14:textId="77777777" w:rsidR="00C813DC" w:rsidRDefault="001445F5">
      <w:pPr>
        <w:pStyle w:val="Corpodeltesto"/>
        <w:spacing w:line="244" w:lineRule="auto"/>
        <w:ind w:left="616" w:right="402"/>
        <w:jc w:val="both"/>
      </w:pPr>
      <w:r>
        <w:t xml:space="preserve">Il conduttore - in caso d'installazione sullo stabile di antenna televisiva centralizzata - si obbliga a servirsi unicamente dell'impianto relativo, restando sin d'ora il locatore, in caso </w:t>
      </w:r>
      <w:proofErr w:type="gramStart"/>
      <w:r>
        <w:t xml:space="preserve">di </w:t>
      </w:r>
      <w:proofErr w:type="gramEnd"/>
      <w:r>
        <w:t>inosservanza, autorizzato a far rimuovere e demolire ogni antenna individuale a spese del conduttore, il quale     nulla può pretendere a qualsiasi titolo, fatte salve le eccezioni di</w:t>
      </w:r>
      <w:r>
        <w:rPr>
          <w:spacing w:val="33"/>
        </w:rPr>
        <w:t xml:space="preserve"> </w:t>
      </w:r>
      <w:r>
        <w:t>legge.</w:t>
      </w:r>
    </w:p>
    <w:p w14:paraId="01FEAE90" w14:textId="77777777" w:rsidR="00C813DC" w:rsidRDefault="001445F5">
      <w:pPr>
        <w:pStyle w:val="Corpodeltesto"/>
        <w:spacing w:before="4" w:line="244" w:lineRule="auto"/>
        <w:ind w:left="616" w:right="404"/>
        <w:jc w:val="both"/>
      </w:pPr>
      <w:r>
        <w:t xml:space="preserve">Per quanto attiene all'impianto termico autonomo, ove presente, ai sensi della normativa del </w:t>
      </w:r>
      <w:proofErr w:type="spellStart"/>
      <w:proofErr w:type="gramStart"/>
      <w:r>
        <w:t>d.lgs</w:t>
      </w:r>
      <w:proofErr w:type="spellEnd"/>
      <w:proofErr w:type="gramEnd"/>
      <w:r>
        <w:t xml:space="preserve"> n.192/05, con particolare riferimento all’art. 7 comma 1, il conduttore subentra per la durata della detenzione alla figura del proprietario nell’onere di </w:t>
      </w:r>
      <w:proofErr w:type="gramStart"/>
      <w:r>
        <w:t>adempiere alle</w:t>
      </w:r>
      <w:proofErr w:type="gramEnd"/>
      <w:r>
        <w:t xml:space="preserve"> operazioni di controllo e di manutenzione.</w:t>
      </w:r>
    </w:p>
    <w:p w14:paraId="227B740D" w14:textId="77777777" w:rsidR="00C813DC" w:rsidRDefault="001445F5">
      <w:pPr>
        <w:spacing w:before="4"/>
        <w:ind w:left="670"/>
        <w:jc w:val="both"/>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751FD0DE" w14:textId="77777777" w:rsidR="00C813DC" w:rsidRDefault="00C813DC">
      <w:pPr>
        <w:pStyle w:val="Corpodeltesto"/>
        <w:rPr>
          <w:i/>
          <w:sz w:val="24"/>
        </w:rPr>
      </w:pPr>
    </w:p>
    <w:p w14:paraId="609CC3B1" w14:textId="77777777" w:rsidR="00C813DC" w:rsidRDefault="00C813DC">
      <w:pPr>
        <w:pStyle w:val="Corpodeltesto"/>
        <w:rPr>
          <w:i/>
          <w:sz w:val="24"/>
        </w:rPr>
      </w:pPr>
    </w:p>
    <w:p w14:paraId="790C3EA1" w14:textId="77777777" w:rsidR="00C813DC" w:rsidRDefault="001445F5">
      <w:pPr>
        <w:pStyle w:val="Heading3"/>
        <w:spacing w:before="198"/>
        <w:ind w:right="1664"/>
      </w:pPr>
      <w:r>
        <w:t xml:space="preserve">Articolo </w:t>
      </w:r>
      <w:proofErr w:type="gramStart"/>
      <w:r>
        <w:t>15</w:t>
      </w:r>
      <w:proofErr w:type="gramEnd"/>
    </w:p>
    <w:p w14:paraId="65CBA4D1" w14:textId="77777777" w:rsidR="00C813DC" w:rsidRDefault="001445F5">
      <w:pPr>
        <w:spacing w:before="4"/>
        <w:ind w:left="1871" w:right="1662"/>
        <w:jc w:val="center"/>
        <w:rPr>
          <w:i/>
          <w:sz w:val="21"/>
        </w:rPr>
      </w:pPr>
      <w:r>
        <w:rPr>
          <w:i/>
          <w:sz w:val="21"/>
        </w:rPr>
        <w:t>(Accesso)</w:t>
      </w:r>
    </w:p>
    <w:p w14:paraId="507EC95B" w14:textId="77777777" w:rsidR="00C813DC" w:rsidRDefault="00C813DC">
      <w:pPr>
        <w:pStyle w:val="Corpodeltesto"/>
        <w:spacing w:before="11"/>
        <w:rPr>
          <w:i/>
        </w:rPr>
      </w:pPr>
    </w:p>
    <w:p w14:paraId="2AFF8353" w14:textId="77777777" w:rsidR="00C813DC" w:rsidRDefault="001445F5">
      <w:pPr>
        <w:pStyle w:val="Corpodeltesto"/>
        <w:spacing w:line="244" w:lineRule="auto"/>
        <w:ind w:left="616" w:right="405"/>
        <w:jc w:val="both"/>
      </w:pPr>
      <w:r>
        <w:t>Il conduttore deve consentire l'accesso all'unità immobiliare al locatore, al suo</w:t>
      </w:r>
      <w:proofErr w:type="gramStart"/>
      <w:r>
        <w:t xml:space="preserve">  </w:t>
      </w:r>
      <w:proofErr w:type="gramEnd"/>
      <w:r>
        <w:t>amministratore  nonché ai loro incaricati ove gli stessi ne abbiano - motivandola -</w:t>
      </w:r>
      <w:r>
        <w:rPr>
          <w:spacing w:val="40"/>
        </w:rPr>
        <w:t xml:space="preserve"> </w:t>
      </w:r>
      <w:r>
        <w:t>ragione.</w:t>
      </w:r>
    </w:p>
    <w:p w14:paraId="275DC3C5" w14:textId="77777777" w:rsidR="00C813DC" w:rsidRDefault="001445F5">
      <w:pPr>
        <w:pStyle w:val="Corpodeltesto"/>
        <w:spacing w:before="1" w:line="244" w:lineRule="auto"/>
        <w:ind w:left="616" w:right="403"/>
        <w:jc w:val="both"/>
      </w:pPr>
      <w:r>
        <w:t>Nel caso in cui il locatore intenda vendere o locare l'unità immobiliare, in caso di recesso anticipato del conduttore, questi deve consentirne la visita una volta la settimana, per almeno due ore, con esclusione dei giorni festivi oppure con le seguenti</w:t>
      </w:r>
      <w:r>
        <w:rPr>
          <w:spacing w:val="52"/>
        </w:rPr>
        <w:t xml:space="preserve"> </w:t>
      </w:r>
      <w:proofErr w:type="gramStart"/>
      <w:r>
        <w:t>modalità</w:t>
      </w:r>
      <w:proofErr w:type="gramEnd"/>
      <w:r>
        <w:t>:</w:t>
      </w:r>
    </w:p>
    <w:p w14:paraId="532C3462" w14:textId="77777777" w:rsidR="00C813DC" w:rsidRDefault="001445F5">
      <w:pPr>
        <w:pStyle w:val="Corpodeltesto"/>
        <w:spacing w:before="3"/>
        <w:ind w:left="616"/>
        <w:jc w:val="both"/>
        <w:rPr>
          <w:b/>
        </w:rPr>
      </w:pPr>
      <w:r>
        <w:t xml:space="preserve">…………………………………….……………………………………………… </w:t>
      </w:r>
      <w:r>
        <w:rPr>
          <w:b/>
        </w:rPr>
        <w:t>(4)</w:t>
      </w:r>
    </w:p>
    <w:p w14:paraId="61E268F1" w14:textId="77777777" w:rsidR="00C813DC" w:rsidRDefault="001445F5">
      <w:pPr>
        <w:spacing w:before="5"/>
        <w:ind w:left="723"/>
        <w:jc w:val="both"/>
        <w:rPr>
          <w:i/>
          <w:sz w:val="21"/>
        </w:rPr>
      </w:pPr>
      <w:r>
        <w:rPr>
          <w:i/>
          <w:sz w:val="21"/>
        </w:rPr>
        <w:t xml:space="preserve">(Il secondo periodo non si applica ai contratti con durata </w:t>
      </w:r>
      <w:proofErr w:type="gramStart"/>
      <w:r>
        <w:rPr>
          <w:i/>
          <w:sz w:val="21"/>
        </w:rPr>
        <w:t>pari o inferiore</w:t>
      </w:r>
      <w:proofErr w:type="gramEnd"/>
      <w:r>
        <w:rPr>
          <w:i/>
          <w:sz w:val="21"/>
        </w:rPr>
        <w:t xml:space="preserve"> ai 30 giorni)</w:t>
      </w:r>
    </w:p>
    <w:p w14:paraId="45E0E17B" w14:textId="77777777" w:rsidR="00C813DC" w:rsidRDefault="00C813DC">
      <w:pPr>
        <w:pStyle w:val="Corpodeltesto"/>
        <w:rPr>
          <w:i/>
          <w:sz w:val="24"/>
        </w:rPr>
      </w:pPr>
    </w:p>
    <w:p w14:paraId="5F371628" w14:textId="77777777" w:rsidR="00C813DC" w:rsidRDefault="00C813DC">
      <w:pPr>
        <w:pStyle w:val="Corpodeltesto"/>
        <w:spacing w:before="8"/>
        <w:rPr>
          <w:i/>
          <w:sz w:val="19"/>
        </w:rPr>
      </w:pPr>
    </w:p>
    <w:p w14:paraId="5F59DAA4" w14:textId="77777777" w:rsidR="00C813DC" w:rsidRDefault="001445F5">
      <w:pPr>
        <w:pStyle w:val="Heading3"/>
        <w:ind w:right="1664"/>
      </w:pPr>
      <w:r>
        <w:t xml:space="preserve">Articolo </w:t>
      </w:r>
      <w:proofErr w:type="gramStart"/>
      <w:r>
        <w:t>16</w:t>
      </w:r>
      <w:proofErr w:type="gramEnd"/>
    </w:p>
    <w:p w14:paraId="1525A4D1" w14:textId="77777777" w:rsidR="00C813DC" w:rsidRDefault="001445F5">
      <w:pPr>
        <w:spacing w:before="5"/>
        <w:ind w:left="1871" w:right="1662"/>
        <w:jc w:val="center"/>
        <w:rPr>
          <w:i/>
          <w:sz w:val="21"/>
        </w:rPr>
      </w:pPr>
      <w:r>
        <w:rPr>
          <w:i/>
          <w:sz w:val="21"/>
        </w:rPr>
        <w:t>(Commissione di negoziazione paritetica e conciliazione stragiudiziale)</w:t>
      </w:r>
    </w:p>
    <w:p w14:paraId="6030943B" w14:textId="77777777" w:rsidR="00C813DC" w:rsidRDefault="00C813DC">
      <w:pPr>
        <w:pStyle w:val="Corpodeltesto"/>
        <w:rPr>
          <w:i/>
          <w:sz w:val="24"/>
        </w:rPr>
      </w:pPr>
    </w:p>
    <w:p w14:paraId="42B37F03" w14:textId="77777777" w:rsidR="00C813DC" w:rsidRDefault="00C813DC">
      <w:pPr>
        <w:pStyle w:val="Corpodeltesto"/>
        <w:spacing w:before="5"/>
        <w:rPr>
          <w:i/>
          <w:sz w:val="19"/>
        </w:rPr>
      </w:pPr>
    </w:p>
    <w:p w14:paraId="7B1C7F49" w14:textId="77777777" w:rsidR="00C813DC" w:rsidRDefault="001445F5">
      <w:pPr>
        <w:pStyle w:val="Corpodeltesto"/>
        <w:spacing w:line="244" w:lineRule="auto"/>
        <w:ind w:left="743" w:right="656"/>
        <w:jc w:val="both"/>
      </w:pPr>
      <w:r>
        <w:t xml:space="preserve">La Commissione di cui all’articolo </w:t>
      </w:r>
      <w:proofErr w:type="gramStart"/>
      <w:r>
        <w:t>6</w:t>
      </w:r>
      <w:proofErr w:type="gramEnd"/>
      <w:r>
        <w:t xml:space="preserve">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w:t>
      </w:r>
      <w:r>
        <w:rPr>
          <w:spacing w:val="9"/>
        </w:rPr>
        <w:t xml:space="preserve"> </w:t>
      </w:r>
      <w:r>
        <w:t>conduttore.</w:t>
      </w:r>
    </w:p>
    <w:p w14:paraId="0F4C14A0" w14:textId="77777777" w:rsidR="00C813DC" w:rsidRDefault="001445F5">
      <w:pPr>
        <w:pStyle w:val="Corpodeltesto"/>
        <w:spacing w:before="4"/>
        <w:ind w:left="743"/>
        <w:jc w:val="both"/>
      </w:pPr>
      <w:r>
        <w:t>L’</w:t>
      </w:r>
      <w:proofErr w:type="gramStart"/>
      <w:r>
        <w:t>operato</w:t>
      </w:r>
      <w:proofErr w:type="gramEnd"/>
      <w:r>
        <w:t xml:space="preserve"> della Commissione è disciplinato dal documento “Procedure di negoziazione e</w:t>
      </w:r>
    </w:p>
    <w:p w14:paraId="74BFF066" w14:textId="77777777" w:rsidR="00C813DC" w:rsidRDefault="00C813DC">
      <w:pPr>
        <w:jc w:val="both"/>
        <w:sectPr w:rsidR="00C813DC">
          <w:pgSz w:w="11900" w:h="16840"/>
          <w:pgMar w:top="1660" w:right="1140" w:bottom="1540" w:left="1100" w:header="1155" w:footer="1342" w:gutter="0"/>
          <w:cols w:space="720"/>
        </w:sectPr>
      </w:pPr>
    </w:p>
    <w:p w14:paraId="027674B1" w14:textId="77777777" w:rsidR="00C813DC" w:rsidRDefault="00C813DC">
      <w:pPr>
        <w:pStyle w:val="Corpodeltesto"/>
        <w:spacing w:before="4"/>
        <w:rPr>
          <w:sz w:val="17"/>
        </w:rPr>
      </w:pPr>
    </w:p>
    <w:p w14:paraId="156752B1" w14:textId="77777777" w:rsidR="00C813DC" w:rsidRDefault="001445F5">
      <w:pPr>
        <w:pStyle w:val="Heading1"/>
        <w:spacing w:before="94" w:line="244" w:lineRule="auto"/>
        <w:ind w:left="239" w:right="447"/>
        <w:jc w:val="left"/>
      </w:pPr>
      <w:proofErr w:type="gramStart"/>
      <w:r>
        <w:t>conciliazione</w:t>
      </w:r>
      <w:proofErr w:type="gramEnd"/>
      <w:r>
        <w:t xml:space="preserve"> stragiudiziale nonché modalità di funzionamento della Commissione” Allegato E, al sopracitato decreto.</w:t>
      </w:r>
    </w:p>
    <w:p w14:paraId="37DC001C" w14:textId="77777777" w:rsidR="00C813DC" w:rsidRDefault="001445F5">
      <w:pPr>
        <w:spacing w:before="1" w:line="244" w:lineRule="auto"/>
        <w:ind w:left="239"/>
        <w:rPr>
          <w:sz w:val="23"/>
        </w:rPr>
      </w:pPr>
      <w:r>
        <w:rPr>
          <w:sz w:val="23"/>
        </w:rPr>
        <w:t xml:space="preserve">La richiesta </w:t>
      </w:r>
      <w:proofErr w:type="gramStart"/>
      <w:r>
        <w:rPr>
          <w:sz w:val="23"/>
        </w:rPr>
        <w:t xml:space="preserve">di </w:t>
      </w:r>
      <w:proofErr w:type="gramEnd"/>
      <w:r>
        <w:rPr>
          <w:sz w:val="23"/>
        </w:rPr>
        <w:t>intervento della Commissione non determina la sospensione delle obbligazioni contrattuali.</w:t>
      </w:r>
    </w:p>
    <w:p w14:paraId="0DFCF84F" w14:textId="77777777" w:rsidR="00C813DC" w:rsidRDefault="001445F5">
      <w:pPr>
        <w:ind w:left="239"/>
        <w:rPr>
          <w:sz w:val="23"/>
        </w:rPr>
      </w:pPr>
      <w:r>
        <w:rPr>
          <w:sz w:val="23"/>
        </w:rPr>
        <w:t>La richiesta di attivazione della Commissione non comporta oneri.</w:t>
      </w:r>
    </w:p>
    <w:p w14:paraId="3CCEA2C6" w14:textId="77777777" w:rsidR="00C813DC" w:rsidRDefault="00C813DC">
      <w:pPr>
        <w:pStyle w:val="Corpodeltesto"/>
        <w:rPr>
          <w:sz w:val="26"/>
        </w:rPr>
      </w:pPr>
    </w:p>
    <w:p w14:paraId="5E4768FC" w14:textId="77777777" w:rsidR="00C813DC" w:rsidRDefault="00C813DC">
      <w:pPr>
        <w:pStyle w:val="Corpodeltesto"/>
        <w:rPr>
          <w:sz w:val="26"/>
        </w:rPr>
      </w:pPr>
    </w:p>
    <w:p w14:paraId="74936A54" w14:textId="77777777" w:rsidR="00C813DC" w:rsidRDefault="001445F5">
      <w:pPr>
        <w:spacing w:before="221"/>
        <w:ind w:left="1663" w:right="1689"/>
        <w:jc w:val="center"/>
        <w:rPr>
          <w:b/>
          <w:sz w:val="23"/>
        </w:rPr>
      </w:pPr>
      <w:r>
        <w:rPr>
          <w:b/>
          <w:sz w:val="23"/>
        </w:rPr>
        <w:t xml:space="preserve">Articolo </w:t>
      </w:r>
      <w:proofErr w:type="gramStart"/>
      <w:r>
        <w:rPr>
          <w:b/>
          <w:sz w:val="23"/>
        </w:rPr>
        <w:t>17</w:t>
      </w:r>
      <w:proofErr w:type="gramEnd"/>
    </w:p>
    <w:p w14:paraId="5663101A" w14:textId="77777777" w:rsidR="00C813DC" w:rsidRDefault="001445F5">
      <w:pPr>
        <w:spacing w:before="4"/>
        <w:ind w:left="1665" w:right="1689"/>
        <w:jc w:val="center"/>
        <w:rPr>
          <w:i/>
          <w:sz w:val="23"/>
        </w:rPr>
      </w:pPr>
      <w:r>
        <w:rPr>
          <w:i/>
          <w:sz w:val="23"/>
        </w:rPr>
        <w:t>(Varie)</w:t>
      </w:r>
    </w:p>
    <w:p w14:paraId="316D8B64" w14:textId="77777777" w:rsidR="00C813DC" w:rsidRDefault="00C813DC">
      <w:pPr>
        <w:pStyle w:val="Corpodeltesto"/>
        <w:spacing w:before="10"/>
        <w:rPr>
          <w:i/>
          <w:sz w:val="23"/>
        </w:rPr>
      </w:pPr>
    </w:p>
    <w:p w14:paraId="52893BEA" w14:textId="77777777" w:rsidR="00C813DC" w:rsidRDefault="001445F5">
      <w:pPr>
        <w:pStyle w:val="Heading1"/>
        <w:spacing w:line="244" w:lineRule="auto"/>
        <w:ind w:right="121"/>
      </w:pPr>
      <w:r>
        <w:t xml:space="preserve">A tutti gli effetti del presente contratto, comprese la notifica degli atti esecutivi, e ai fini della competenza a giudicare, il conduttore elegge domicilio nei locali a lui locati e, ove egli più non li occupi o comunque detenga, presso l'ufficio di segreteria del </w:t>
      </w:r>
      <w:proofErr w:type="gramStart"/>
      <w:r>
        <w:t>Comune</w:t>
      </w:r>
      <w:proofErr w:type="gramEnd"/>
      <w:r>
        <w:t xml:space="preserve"> ove è  situato  l'immobile locato.</w:t>
      </w:r>
    </w:p>
    <w:p w14:paraId="75CC6FDF" w14:textId="77777777" w:rsidR="00C813DC" w:rsidRDefault="001445F5">
      <w:pPr>
        <w:spacing w:before="1" w:line="244" w:lineRule="auto"/>
        <w:ind w:left="100" w:right="122"/>
        <w:jc w:val="both"/>
        <w:rPr>
          <w:sz w:val="23"/>
        </w:rPr>
      </w:pPr>
      <w:r>
        <w:rPr>
          <w:sz w:val="23"/>
        </w:rPr>
        <w:t>Qualunque modifica al presente contratto non può aver luogo, e non può essere provata, se non con atto scritto.</w:t>
      </w:r>
    </w:p>
    <w:p w14:paraId="3EECC57C" w14:textId="77777777" w:rsidR="00C813DC" w:rsidRDefault="001445F5">
      <w:pPr>
        <w:spacing w:before="1" w:line="244" w:lineRule="auto"/>
        <w:ind w:left="100" w:right="116"/>
        <w:jc w:val="both"/>
        <w:rPr>
          <w:sz w:val="23"/>
        </w:rPr>
      </w:pPr>
      <w:r>
        <w:rPr>
          <w:sz w:val="23"/>
        </w:rPr>
        <w:t xml:space="preserve">Il locatore </w:t>
      </w:r>
      <w:proofErr w:type="gramStart"/>
      <w:r>
        <w:rPr>
          <w:sz w:val="23"/>
        </w:rPr>
        <w:t>ed</w:t>
      </w:r>
      <w:proofErr w:type="gramEnd"/>
      <w:r>
        <w:rPr>
          <w:sz w:val="23"/>
        </w:rPr>
        <w:t xml:space="preserve"> il conduttore si autorizzano reciprocamente a comunicare a terzi i propri dati personali in relazione ad adempimenti connessi col rapporto di locazione (</w:t>
      </w:r>
      <w:proofErr w:type="spellStart"/>
      <w:r>
        <w:rPr>
          <w:sz w:val="23"/>
        </w:rPr>
        <w:t>d.lgs</w:t>
      </w:r>
      <w:proofErr w:type="spellEnd"/>
      <w:r>
        <w:rPr>
          <w:sz w:val="23"/>
        </w:rPr>
        <w:t xml:space="preserve"> n.</w:t>
      </w:r>
      <w:r>
        <w:rPr>
          <w:spacing w:val="35"/>
          <w:sz w:val="23"/>
        </w:rPr>
        <w:t xml:space="preserve"> </w:t>
      </w:r>
      <w:r>
        <w:rPr>
          <w:sz w:val="23"/>
        </w:rPr>
        <w:t>196/03).</w:t>
      </w:r>
    </w:p>
    <w:p w14:paraId="1C60E91C" w14:textId="77777777" w:rsidR="00C813DC" w:rsidRDefault="001445F5">
      <w:pPr>
        <w:spacing w:line="244" w:lineRule="auto"/>
        <w:ind w:left="100" w:right="122"/>
        <w:jc w:val="both"/>
        <w:rPr>
          <w:sz w:val="23"/>
        </w:rPr>
      </w:pPr>
      <w:r>
        <w:rPr>
          <w:sz w:val="23"/>
        </w:rPr>
        <w:t xml:space="preserve">Per quanto non previsto dal </w:t>
      </w:r>
      <w:proofErr w:type="gramStart"/>
      <w:r>
        <w:rPr>
          <w:sz w:val="23"/>
        </w:rPr>
        <w:t>presente</w:t>
      </w:r>
      <w:proofErr w:type="gramEnd"/>
      <w:r>
        <w:rPr>
          <w:sz w:val="23"/>
        </w:rPr>
        <w:t xml:space="preserve"> contratto le parti rinviano a quanto in materia disposto dal Codice civile, dalle leggi n. 392/78 e n. 431/98 o comunque dalle norme vigenti e dagli usi locali nonché alla normativa ministeriale emanata in applicazione della legge n. 431/98 ed all'Accordo territoriale.</w:t>
      </w:r>
    </w:p>
    <w:p w14:paraId="4CDBA074" w14:textId="77777777" w:rsidR="00C813DC" w:rsidRDefault="001445F5">
      <w:pPr>
        <w:spacing w:before="1"/>
        <w:ind w:left="100"/>
        <w:jc w:val="both"/>
        <w:rPr>
          <w:sz w:val="23"/>
        </w:rPr>
      </w:pPr>
      <w:r>
        <w:rPr>
          <w:sz w:val="23"/>
        </w:rPr>
        <w:t>Altre clausole …………………………………………………………………………………...</w:t>
      </w:r>
      <w:r>
        <w:rPr>
          <w:spacing w:val="53"/>
          <w:sz w:val="23"/>
        </w:rPr>
        <w:t xml:space="preserve"> </w:t>
      </w:r>
      <w:r>
        <w:rPr>
          <w:sz w:val="23"/>
        </w:rPr>
        <w:t>…</w:t>
      </w:r>
    </w:p>
    <w:p w14:paraId="20A74E58" w14:textId="77777777" w:rsidR="00C813DC" w:rsidRDefault="00C813DC">
      <w:pPr>
        <w:pStyle w:val="Corpodeltesto"/>
        <w:rPr>
          <w:sz w:val="24"/>
        </w:rPr>
      </w:pPr>
    </w:p>
    <w:p w14:paraId="4D755564" w14:textId="77777777" w:rsidR="00C813DC" w:rsidRDefault="001445F5">
      <w:pPr>
        <w:ind w:left="100"/>
        <w:jc w:val="both"/>
        <w:rPr>
          <w:sz w:val="23"/>
        </w:rPr>
      </w:pPr>
      <w:r>
        <w:rPr>
          <w:sz w:val="23"/>
        </w:rPr>
        <w:t>Letto, approvato e sottoscritto</w:t>
      </w:r>
    </w:p>
    <w:p w14:paraId="2959CBD9" w14:textId="77777777" w:rsidR="00C813DC" w:rsidRDefault="00C813DC">
      <w:pPr>
        <w:pStyle w:val="Corpodeltesto"/>
        <w:spacing w:before="11"/>
        <w:rPr>
          <w:sz w:val="23"/>
        </w:rPr>
      </w:pPr>
    </w:p>
    <w:p w14:paraId="74EE1A99" w14:textId="77777777" w:rsidR="00C813DC" w:rsidRDefault="001445F5">
      <w:pPr>
        <w:ind w:left="100"/>
        <w:jc w:val="both"/>
        <w:rPr>
          <w:sz w:val="23"/>
        </w:rPr>
      </w:pPr>
      <w:r>
        <w:rPr>
          <w:sz w:val="23"/>
        </w:rPr>
        <w:t>……………………………</w:t>
      </w:r>
      <w:proofErr w:type="gramStart"/>
      <w:r>
        <w:rPr>
          <w:sz w:val="23"/>
        </w:rPr>
        <w:t>..</w:t>
      </w:r>
      <w:proofErr w:type="gramEnd"/>
      <w:r>
        <w:rPr>
          <w:sz w:val="23"/>
        </w:rPr>
        <w:t>,  li</w:t>
      </w:r>
      <w:r>
        <w:rPr>
          <w:spacing w:val="37"/>
          <w:sz w:val="23"/>
        </w:rPr>
        <w:t xml:space="preserve"> </w:t>
      </w:r>
      <w:r>
        <w:rPr>
          <w:sz w:val="23"/>
        </w:rPr>
        <w:t>…………………</w:t>
      </w:r>
    </w:p>
    <w:p w14:paraId="6D7F4675" w14:textId="77777777" w:rsidR="00C813DC" w:rsidRDefault="00C813DC">
      <w:pPr>
        <w:pStyle w:val="Corpodeltesto"/>
        <w:rPr>
          <w:sz w:val="24"/>
        </w:rPr>
      </w:pPr>
    </w:p>
    <w:p w14:paraId="46BEDF7A" w14:textId="77777777" w:rsidR="00C813DC" w:rsidRDefault="001445F5">
      <w:pPr>
        <w:ind w:left="100"/>
        <w:jc w:val="both"/>
        <w:rPr>
          <w:sz w:val="23"/>
        </w:rPr>
      </w:pPr>
      <w:r>
        <w:rPr>
          <w:sz w:val="23"/>
        </w:rPr>
        <w:t>Il</w:t>
      </w:r>
      <w:proofErr w:type="gramStart"/>
      <w:r>
        <w:rPr>
          <w:sz w:val="23"/>
        </w:rPr>
        <w:t xml:space="preserve">  </w:t>
      </w:r>
      <w:proofErr w:type="gramEnd"/>
      <w:r>
        <w:rPr>
          <w:sz w:val="23"/>
        </w:rPr>
        <w:t>locatore</w:t>
      </w:r>
      <w:r>
        <w:rPr>
          <w:spacing w:val="35"/>
          <w:sz w:val="23"/>
        </w:rPr>
        <w:t xml:space="preserve"> </w:t>
      </w:r>
      <w:r>
        <w:rPr>
          <w:sz w:val="23"/>
        </w:rPr>
        <w:t>………………………………………..</w:t>
      </w:r>
    </w:p>
    <w:p w14:paraId="23903798" w14:textId="77777777" w:rsidR="00C813DC" w:rsidRDefault="00C813DC">
      <w:pPr>
        <w:pStyle w:val="Corpodeltesto"/>
        <w:spacing w:before="11"/>
        <w:rPr>
          <w:sz w:val="23"/>
        </w:rPr>
      </w:pPr>
    </w:p>
    <w:p w14:paraId="6EB187C0" w14:textId="77777777" w:rsidR="00C813DC" w:rsidRDefault="001445F5">
      <w:pPr>
        <w:ind w:left="100"/>
        <w:jc w:val="both"/>
        <w:rPr>
          <w:sz w:val="23"/>
        </w:rPr>
      </w:pPr>
      <w:r>
        <w:rPr>
          <w:sz w:val="23"/>
        </w:rPr>
        <w:t>Il</w:t>
      </w:r>
      <w:proofErr w:type="gramStart"/>
      <w:r>
        <w:rPr>
          <w:sz w:val="23"/>
        </w:rPr>
        <w:t xml:space="preserve">  </w:t>
      </w:r>
      <w:proofErr w:type="gramEnd"/>
      <w:r>
        <w:rPr>
          <w:sz w:val="23"/>
        </w:rPr>
        <w:t>conduttore</w:t>
      </w:r>
      <w:r>
        <w:rPr>
          <w:spacing w:val="38"/>
          <w:sz w:val="23"/>
        </w:rPr>
        <w:t xml:space="preserve"> </w:t>
      </w:r>
      <w:r>
        <w:rPr>
          <w:sz w:val="23"/>
        </w:rPr>
        <w:t>……………………………………..</w:t>
      </w:r>
    </w:p>
    <w:p w14:paraId="2BB1C02C" w14:textId="77777777" w:rsidR="00C813DC" w:rsidRDefault="00C813DC">
      <w:pPr>
        <w:pStyle w:val="Corpodeltesto"/>
        <w:rPr>
          <w:sz w:val="26"/>
        </w:rPr>
      </w:pPr>
    </w:p>
    <w:p w14:paraId="5D260F5B" w14:textId="77777777" w:rsidR="00C813DC" w:rsidRDefault="00C813DC">
      <w:pPr>
        <w:pStyle w:val="Corpodeltesto"/>
        <w:rPr>
          <w:sz w:val="26"/>
        </w:rPr>
      </w:pPr>
    </w:p>
    <w:p w14:paraId="1827F8D1" w14:textId="77777777" w:rsidR="00C813DC" w:rsidRDefault="00C813DC">
      <w:pPr>
        <w:pStyle w:val="Corpodeltesto"/>
        <w:spacing w:before="5"/>
        <w:rPr>
          <w:sz w:val="20"/>
        </w:rPr>
      </w:pPr>
    </w:p>
    <w:p w14:paraId="50812CD6" w14:textId="77777777" w:rsidR="00C813DC" w:rsidRDefault="001445F5">
      <w:pPr>
        <w:spacing w:line="247" w:lineRule="auto"/>
        <w:ind w:left="100" w:right="126" w:firstLine="58"/>
        <w:jc w:val="both"/>
        <w:rPr>
          <w:sz w:val="21"/>
        </w:rPr>
      </w:pPr>
      <w:r>
        <w:rPr>
          <w:sz w:val="21"/>
        </w:rPr>
        <w:t xml:space="preserve">A mente degli articoli 1341 e 1342, del Codice civile, le parti specificamente approvano i patti di cui agli articoli 2 </w:t>
      </w:r>
      <w:r>
        <w:rPr>
          <w:i/>
          <w:sz w:val="21"/>
        </w:rPr>
        <w:t>(Esigenza del locatore/conduttore)</w:t>
      </w:r>
      <w:r>
        <w:rPr>
          <w:sz w:val="21"/>
        </w:rPr>
        <w:t xml:space="preserve">, 3 </w:t>
      </w:r>
      <w:r>
        <w:rPr>
          <w:i/>
          <w:sz w:val="21"/>
        </w:rPr>
        <w:t>(Cessazione delle condizioni di transitorietà)</w:t>
      </w:r>
      <w:r>
        <w:rPr>
          <w:sz w:val="21"/>
        </w:rPr>
        <w:t xml:space="preserve">, 4 </w:t>
      </w:r>
      <w:r>
        <w:rPr>
          <w:i/>
          <w:sz w:val="21"/>
        </w:rPr>
        <w:t>(Canone)</w:t>
      </w:r>
      <w:r>
        <w:rPr>
          <w:sz w:val="21"/>
        </w:rPr>
        <w:t xml:space="preserve">, 5 </w:t>
      </w:r>
      <w:r>
        <w:rPr>
          <w:i/>
          <w:sz w:val="23"/>
        </w:rPr>
        <w:t>(Deposito cauzionale e altre forme di garanzia)</w:t>
      </w:r>
      <w:r>
        <w:rPr>
          <w:sz w:val="21"/>
        </w:rPr>
        <w:t xml:space="preserve">, 6 </w:t>
      </w:r>
      <w:r>
        <w:rPr>
          <w:i/>
          <w:sz w:val="21"/>
        </w:rPr>
        <w:t>(Oneri accessori)</w:t>
      </w:r>
      <w:r>
        <w:rPr>
          <w:sz w:val="21"/>
        </w:rPr>
        <w:t xml:space="preserve">, 8 </w:t>
      </w:r>
      <w:r>
        <w:rPr>
          <w:i/>
          <w:sz w:val="21"/>
        </w:rPr>
        <w:t>(Pagamento,</w:t>
      </w:r>
      <w:proofErr w:type="gramStart"/>
      <w:r>
        <w:rPr>
          <w:i/>
          <w:sz w:val="21"/>
        </w:rPr>
        <w:t xml:space="preserve">  </w:t>
      </w:r>
      <w:proofErr w:type="gramEnd"/>
      <w:r>
        <w:rPr>
          <w:i/>
          <w:sz w:val="21"/>
        </w:rPr>
        <w:t>risoluzione)</w:t>
      </w:r>
      <w:r>
        <w:rPr>
          <w:sz w:val="21"/>
        </w:rPr>
        <w:t xml:space="preserve">,  9  </w:t>
      </w:r>
      <w:r>
        <w:rPr>
          <w:i/>
          <w:sz w:val="21"/>
        </w:rPr>
        <w:t>(Uso)</w:t>
      </w:r>
      <w:r>
        <w:rPr>
          <w:sz w:val="21"/>
        </w:rPr>
        <w:t xml:space="preserve">, 10 </w:t>
      </w:r>
      <w:r>
        <w:rPr>
          <w:i/>
          <w:sz w:val="21"/>
        </w:rPr>
        <w:t>(Recesso del conduttore)</w:t>
      </w:r>
      <w:r>
        <w:rPr>
          <w:sz w:val="21"/>
        </w:rPr>
        <w:t xml:space="preserve">, 11 </w:t>
      </w:r>
      <w:r>
        <w:rPr>
          <w:i/>
          <w:sz w:val="21"/>
        </w:rPr>
        <w:t>(Consegna)</w:t>
      </w:r>
      <w:r>
        <w:rPr>
          <w:sz w:val="21"/>
        </w:rPr>
        <w:t xml:space="preserve">, 12 </w:t>
      </w:r>
      <w:r>
        <w:rPr>
          <w:i/>
          <w:sz w:val="21"/>
        </w:rPr>
        <w:t>(Modifiche e danni)</w:t>
      </w:r>
      <w:r>
        <w:rPr>
          <w:sz w:val="21"/>
        </w:rPr>
        <w:t xml:space="preserve">, 14 </w:t>
      </w:r>
      <w:r>
        <w:rPr>
          <w:i/>
          <w:sz w:val="21"/>
        </w:rPr>
        <w:t>(Impianti)</w:t>
      </w:r>
      <w:r>
        <w:rPr>
          <w:sz w:val="21"/>
        </w:rPr>
        <w:t xml:space="preserve">, 15 </w:t>
      </w:r>
      <w:r>
        <w:rPr>
          <w:i/>
          <w:sz w:val="21"/>
        </w:rPr>
        <w:t>(Accesso)</w:t>
      </w:r>
      <w:r>
        <w:rPr>
          <w:sz w:val="21"/>
        </w:rPr>
        <w:t xml:space="preserve">, 16 </w:t>
      </w:r>
      <w:r>
        <w:rPr>
          <w:i/>
          <w:sz w:val="21"/>
        </w:rPr>
        <w:t>(Commissione</w:t>
      </w:r>
      <w:r>
        <w:rPr>
          <w:i/>
          <w:spacing w:val="12"/>
          <w:sz w:val="21"/>
        </w:rPr>
        <w:t xml:space="preserve"> </w:t>
      </w:r>
      <w:r>
        <w:rPr>
          <w:i/>
          <w:sz w:val="21"/>
        </w:rPr>
        <w:t>di</w:t>
      </w:r>
      <w:r>
        <w:rPr>
          <w:i/>
          <w:spacing w:val="13"/>
          <w:sz w:val="21"/>
        </w:rPr>
        <w:t xml:space="preserve"> </w:t>
      </w:r>
      <w:r>
        <w:rPr>
          <w:i/>
          <w:sz w:val="21"/>
        </w:rPr>
        <w:t>negoziazione</w:t>
      </w:r>
      <w:r>
        <w:rPr>
          <w:i/>
          <w:spacing w:val="13"/>
          <w:sz w:val="21"/>
        </w:rPr>
        <w:t xml:space="preserve"> </w:t>
      </w:r>
      <w:r>
        <w:rPr>
          <w:i/>
          <w:sz w:val="21"/>
        </w:rPr>
        <w:t>paritetica</w:t>
      </w:r>
      <w:r>
        <w:rPr>
          <w:i/>
          <w:spacing w:val="13"/>
          <w:sz w:val="21"/>
        </w:rPr>
        <w:t xml:space="preserve"> </w:t>
      </w:r>
      <w:r>
        <w:rPr>
          <w:i/>
          <w:sz w:val="21"/>
        </w:rPr>
        <w:t>e</w:t>
      </w:r>
      <w:r>
        <w:rPr>
          <w:i/>
          <w:spacing w:val="13"/>
          <w:sz w:val="21"/>
        </w:rPr>
        <w:t xml:space="preserve"> </w:t>
      </w:r>
      <w:r>
        <w:rPr>
          <w:i/>
          <w:sz w:val="21"/>
        </w:rPr>
        <w:t>conciliazione</w:t>
      </w:r>
      <w:r>
        <w:rPr>
          <w:i/>
          <w:spacing w:val="13"/>
          <w:sz w:val="21"/>
        </w:rPr>
        <w:t xml:space="preserve"> </w:t>
      </w:r>
      <w:r>
        <w:rPr>
          <w:i/>
          <w:sz w:val="21"/>
        </w:rPr>
        <w:t>stragiudiziale)</w:t>
      </w:r>
      <w:r>
        <w:rPr>
          <w:i/>
          <w:spacing w:val="11"/>
          <w:sz w:val="21"/>
        </w:rPr>
        <w:t xml:space="preserve"> </w:t>
      </w:r>
      <w:r>
        <w:rPr>
          <w:sz w:val="21"/>
        </w:rPr>
        <w:t>e</w:t>
      </w:r>
      <w:r>
        <w:rPr>
          <w:spacing w:val="13"/>
          <w:sz w:val="21"/>
        </w:rPr>
        <w:t xml:space="preserve"> </w:t>
      </w:r>
      <w:r>
        <w:rPr>
          <w:sz w:val="21"/>
        </w:rPr>
        <w:t>17</w:t>
      </w:r>
      <w:r>
        <w:rPr>
          <w:spacing w:val="13"/>
          <w:sz w:val="21"/>
        </w:rPr>
        <w:t xml:space="preserve"> </w:t>
      </w:r>
      <w:r>
        <w:rPr>
          <w:i/>
          <w:sz w:val="21"/>
        </w:rPr>
        <w:t>(Varie)</w:t>
      </w:r>
      <w:r>
        <w:rPr>
          <w:i/>
          <w:spacing w:val="13"/>
          <w:sz w:val="21"/>
        </w:rPr>
        <w:t xml:space="preserve"> </w:t>
      </w:r>
      <w:r>
        <w:rPr>
          <w:sz w:val="21"/>
        </w:rPr>
        <w:t>del</w:t>
      </w:r>
      <w:r>
        <w:rPr>
          <w:spacing w:val="13"/>
          <w:sz w:val="21"/>
        </w:rPr>
        <w:t xml:space="preserve"> </w:t>
      </w:r>
      <w:r>
        <w:rPr>
          <w:sz w:val="21"/>
        </w:rPr>
        <w:t>presente</w:t>
      </w:r>
      <w:r>
        <w:rPr>
          <w:spacing w:val="13"/>
          <w:sz w:val="21"/>
        </w:rPr>
        <w:t xml:space="preserve"> </w:t>
      </w:r>
      <w:r>
        <w:rPr>
          <w:sz w:val="21"/>
        </w:rPr>
        <w:t>contratto.</w:t>
      </w:r>
    </w:p>
    <w:p w14:paraId="06A1EF74" w14:textId="77777777" w:rsidR="00C813DC" w:rsidRDefault="00C813DC">
      <w:pPr>
        <w:pStyle w:val="Corpodeltesto"/>
        <w:spacing w:before="3"/>
        <w:rPr>
          <w:sz w:val="23"/>
        </w:rPr>
      </w:pPr>
    </w:p>
    <w:p w14:paraId="0D6BE33A" w14:textId="77777777" w:rsidR="00C813DC" w:rsidRDefault="001445F5">
      <w:pPr>
        <w:pStyle w:val="Heading1"/>
      </w:pPr>
      <w:r>
        <w:t>Il locatore ………………………………………...</w:t>
      </w:r>
    </w:p>
    <w:p w14:paraId="7EF8D061" w14:textId="77777777" w:rsidR="00C813DC" w:rsidRDefault="00C813DC">
      <w:pPr>
        <w:pStyle w:val="Corpodeltesto"/>
        <w:rPr>
          <w:sz w:val="24"/>
        </w:rPr>
      </w:pPr>
    </w:p>
    <w:p w14:paraId="2A5F0ECD" w14:textId="77777777" w:rsidR="00C813DC" w:rsidRDefault="001445F5">
      <w:pPr>
        <w:ind w:left="100"/>
        <w:jc w:val="both"/>
        <w:rPr>
          <w:sz w:val="23"/>
        </w:rPr>
      </w:pPr>
      <w:r>
        <w:rPr>
          <w:sz w:val="23"/>
        </w:rPr>
        <w:t>Il conduttore ………………………………………</w:t>
      </w:r>
    </w:p>
    <w:p w14:paraId="1BC7A82A" w14:textId="77777777" w:rsidR="00C813DC" w:rsidRDefault="00C813DC">
      <w:pPr>
        <w:jc w:val="both"/>
        <w:rPr>
          <w:sz w:val="23"/>
        </w:rPr>
        <w:sectPr w:rsidR="00C813DC">
          <w:pgSz w:w="11900" w:h="16840"/>
          <w:pgMar w:top="1660" w:right="1140" w:bottom="1540" w:left="1100" w:header="1155" w:footer="1342" w:gutter="0"/>
          <w:cols w:space="720"/>
        </w:sectPr>
      </w:pPr>
    </w:p>
    <w:p w14:paraId="558B16FE" w14:textId="77777777" w:rsidR="00C813DC" w:rsidRDefault="00C813DC">
      <w:pPr>
        <w:pStyle w:val="Corpodeltesto"/>
        <w:spacing w:before="8"/>
        <w:rPr>
          <w:sz w:val="18"/>
        </w:rPr>
      </w:pPr>
    </w:p>
    <w:p w14:paraId="53FDEFE7" w14:textId="77777777" w:rsidR="00C813DC" w:rsidRDefault="001445F5">
      <w:pPr>
        <w:pStyle w:val="Heading3"/>
        <w:spacing w:before="94"/>
        <w:ind w:left="631" w:right="0"/>
        <w:jc w:val="left"/>
      </w:pPr>
      <w:r>
        <w:t>NOTE</w:t>
      </w:r>
    </w:p>
    <w:p w14:paraId="4FE964C2" w14:textId="77777777" w:rsidR="00C813DC" w:rsidRDefault="00C813DC">
      <w:pPr>
        <w:pStyle w:val="Corpodeltesto"/>
        <w:spacing w:before="6"/>
        <w:rPr>
          <w:b/>
        </w:rPr>
      </w:pPr>
    </w:p>
    <w:p w14:paraId="47CB3946" w14:textId="77777777" w:rsidR="00C813DC" w:rsidRDefault="001445F5">
      <w:pPr>
        <w:pStyle w:val="Paragrafoelenco"/>
        <w:numPr>
          <w:ilvl w:val="1"/>
          <w:numId w:val="2"/>
        </w:numPr>
        <w:tabs>
          <w:tab w:val="left" w:pos="917"/>
        </w:tabs>
        <w:spacing w:line="247" w:lineRule="auto"/>
        <w:ind w:right="480" w:firstLine="0"/>
        <w:jc w:val="both"/>
        <w:rPr>
          <w:sz w:val="19"/>
        </w:rPr>
      </w:pPr>
      <w:proofErr w:type="gramStart"/>
      <w:r>
        <w:rPr>
          <w:sz w:val="19"/>
        </w:rPr>
        <w:t>Per le persone fisiche, riportare: nome e cognome; luogo e data di nascita; domicilio e codice fiscale</w:t>
      </w:r>
      <w:proofErr w:type="gramEnd"/>
      <w:r>
        <w:rPr>
          <w:sz w:val="19"/>
        </w:rPr>
        <w:t>.  Se</w:t>
      </w:r>
      <w:proofErr w:type="gramStart"/>
      <w:r>
        <w:rPr>
          <w:sz w:val="19"/>
        </w:rPr>
        <w:t xml:space="preserve">     </w:t>
      </w:r>
      <w:proofErr w:type="gramEnd"/>
      <w:r>
        <w:rPr>
          <w:sz w:val="19"/>
        </w:rPr>
        <w:t xml:space="preserve">il contratto è cointestato a più persone riportare i dati anagrafici e fiscali di tutti. Per le persone giuridiche, indicare: ragione sociale, sede, codice fiscale, partita IVA, numero d'iscrizione al Tribunale; </w:t>
      </w:r>
      <w:proofErr w:type="gramStart"/>
      <w:r>
        <w:rPr>
          <w:sz w:val="19"/>
        </w:rPr>
        <w:t>nonché</w:t>
      </w:r>
      <w:proofErr w:type="gramEnd"/>
      <w:r>
        <w:rPr>
          <w:sz w:val="19"/>
        </w:rPr>
        <w:t xml:space="preserve"> nome, cognome, luogo e data di nascita del legale</w:t>
      </w:r>
      <w:r>
        <w:rPr>
          <w:spacing w:val="15"/>
          <w:sz w:val="19"/>
        </w:rPr>
        <w:t xml:space="preserve"> </w:t>
      </w:r>
      <w:r>
        <w:rPr>
          <w:sz w:val="19"/>
        </w:rPr>
        <w:t>rappresentante.</w:t>
      </w:r>
    </w:p>
    <w:p w14:paraId="5A610141" w14:textId="77777777" w:rsidR="00C813DC" w:rsidRDefault="00C813DC">
      <w:pPr>
        <w:pStyle w:val="Corpodeltesto"/>
        <w:spacing w:before="2"/>
        <w:rPr>
          <w:sz w:val="19"/>
        </w:rPr>
      </w:pPr>
    </w:p>
    <w:p w14:paraId="5679F7C0" w14:textId="77777777" w:rsidR="00C813DC" w:rsidRDefault="001445F5">
      <w:pPr>
        <w:pStyle w:val="Paragrafoelenco"/>
        <w:numPr>
          <w:ilvl w:val="1"/>
          <w:numId w:val="2"/>
        </w:numPr>
        <w:tabs>
          <w:tab w:val="left" w:pos="909"/>
        </w:tabs>
        <w:ind w:left="908" w:hanging="278"/>
        <w:jc w:val="left"/>
        <w:rPr>
          <w:sz w:val="19"/>
        </w:rPr>
      </w:pPr>
      <w:r>
        <w:rPr>
          <w:sz w:val="19"/>
        </w:rPr>
        <w:t>L'assistenza è</w:t>
      </w:r>
      <w:r>
        <w:rPr>
          <w:spacing w:val="2"/>
          <w:sz w:val="19"/>
        </w:rPr>
        <w:t xml:space="preserve"> </w:t>
      </w:r>
      <w:r>
        <w:rPr>
          <w:sz w:val="19"/>
        </w:rPr>
        <w:t>facoltativa.</w:t>
      </w:r>
    </w:p>
    <w:p w14:paraId="20225220" w14:textId="77777777" w:rsidR="00C813DC" w:rsidRDefault="00C813DC">
      <w:pPr>
        <w:pStyle w:val="Corpodeltesto"/>
        <w:rPr>
          <w:sz w:val="20"/>
        </w:rPr>
      </w:pPr>
    </w:p>
    <w:p w14:paraId="5FB55324" w14:textId="77777777" w:rsidR="00C813DC" w:rsidRDefault="001445F5">
      <w:pPr>
        <w:pStyle w:val="Paragrafoelenco"/>
        <w:numPr>
          <w:ilvl w:val="1"/>
          <w:numId w:val="2"/>
        </w:numPr>
        <w:tabs>
          <w:tab w:val="left" w:pos="1004"/>
        </w:tabs>
        <w:spacing w:line="244" w:lineRule="auto"/>
        <w:ind w:right="484" w:firstLine="0"/>
        <w:jc w:val="both"/>
        <w:rPr>
          <w:sz w:val="19"/>
        </w:rPr>
      </w:pPr>
      <w:r>
        <w:rPr>
          <w:sz w:val="19"/>
        </w:rPr>
        <w:t>Documento di riconoscimento: tipo ed estremi. Nel caso in cui il conduttore sia cittadino</w:t>
      </w:r>
      <w:proofErr w:type="gramStart"/>
      <w:r>
        <w:rPr>
          <w:sz w:val="19"/>
        </w:rPr>
        <w:t xml:space="preserve">  </w:t>
      </w:r>
      <w:proofErr w:type="gramEnd"/>
      <w:r>
        <w:rPr>
          <w:sz w:val="19"/>
        </w:rPr>
        <w:t>extracomunitario, deve essere data comunicazione all'autorità di P.S., ai sensi dell'articolo 7 del decreto legislativo n.</w:t>
      </w:r>
      <w:r>
        <w:rPr>
          <w:spacing w:val="1"/>
          <w:sz w:val="19"/>
        </w:rPr>
        <w:t xml:space="preserve"> </w:t>
      </w:r>
      <w:r>
        <w:rPr>
          <w:sz w:val="19"/>
        </w:rPr>
        <w:t>286/98.</w:t>
      </w:r>
    </w:p>
    <w:p w14:paraId="4A436ACA" w14:textId="77777777" w:rsidR="00C813DC" w:rsidRDefault="00C813DC">
      <w:pPr>
        <w:pStyle w:val="Corpodeltesto"/>
        <w:spacing w:before="9"/>
        <w:rPr>
          <w:sz w:val="19"/>
        </w:rPr>
      </w:pPr>
    </w:p>
    <w:p w14:paraId="176491A4" w14:textId="77777777" w:rsidR="00C813DC" w:rsidRDefault="001445F5">
      <w:pPr>
        <w:pStyle w:val="Paragrafoelenco"/>
        <w:numPr>
          <w:ilvl w:val="1"/>
          <w:numId w:val="2"/>
        </w:numPr>
        <w:tabs>
          <w:tab w:val="left" w:pos="909"/>
        </w:tabs>
        <w:ind w:left="908" w:hanging="278"/>
        <w:jc w:val="left"/>
        <w:rPr>
          <w:sz w:val="19"/>
        </w:rPr>
      </w:pPr>
      <w:r>
        <w:rPr>
          <w:sz w:val="19"/>
        </w:rPr>
        <w:t>Cancellare la parte che non</w:t>
      </w:r>
      <w:r>
        <w:rPr>
          <w:spacing w:val="8"/>
          <w:sz w:val="19"/>
        </w:rPr>
        <w:t xml:space="preserve"> </w:t>
      </w:r>
      <w:r>
        <w:rPr>
          <w:sz w:val="19"/>
        </w:rPr>
        <w:t>interessa.</w:t>
      </w:r>
    </w:p>
    <w:p w14:paraId="0833F448" w14:textId="77777777" w:rsidR="00C813DC" w:rsidRDefault="00C813DC">
      <w:pPr>
        <w:pStyle w:val="Corpodeltesto"/>
        <w:rPr>
          <w:sz w:val="20"/>
        </w:rPr>
      </w:pPr>
    </w:p>
    <w:p w14:paraId="4C2F2E5F" w14:textId="77777777" w:rsidR="00C813DC" w:rsidRDefault="001445F5">
      <w:pPr>
        <w:pStyle w:val="Paragrafoelenco"/>
        <w:numPr>
          <w:ilvl w:val="1"/>
          <w:numId w:val="2"/>
        </w:numPr>
        <w:tabs>
          <w:tab w:val="left" w:pos="928"/>
        </w:tabs>
        <w:spacing w:line="244" w:lineRule="auto"/>
        <w:ind w:right="482" w:firstLine="0"/>
        <w:jc w:val="both"/>
        <w:rPr>
          <w:sz w:val="19"/>
        </w:rPr>
      </w:pPr>
      <w:r>
        <w:rPr>
          <w:sz w:val="19"/>
        </w:rPr>
        <w:t>Descrivere la porzione locata. Precisare altresì che il conduttore avrà l’uso condiviso di servizi e spazi comuni, che il locatore si riserva la residua porzione con facoltà di locarla e che il canone di cui all’art. 2 è</w:t>
      </w:r>
      <w:proofErr w:type="gramStart"/>
      <w:r>
        <w:rPr>
          <w:sz w:val="19"/>
        </w:rPr>
        <w:t xml:space="preserve">  </w:t>
      </w:r>
      <w:proofErr w:type="gramEnd"/>
      <w:r>
        <w:rPr>
          <w:sz w:val="19"/>
        </w:rPr>
        <w:t>stato imputato in proporzione alla sua</w:t>
      </w:r>
      <w:r>
        <w:rPr>
          <w:spacing w:val="10"/>
          <w:sz w:val="19"/>
        </w:rPr>
        <w:t xml:space="preserve"> </w:t>
      </w:r>
      <w:r>
        <w:rPr>
          <w:sz w:val="19"/>
        </w:rPr>
        <w:t>superficie.</w:t>
      </w:r>
    </w:p>
    <w:p w14:paraId="4912BF8A" w14:textId="77777777" w:rsidR="00C813DC" w:rsidRDefault="00C813DC">
      <w:pPr>
        <w:pStyle w:val="Corpodeltesto"/>
        <w:spacing w:before="9"/>
        <w:rPr>
          <w:sz w:val="19"/>
        </w:rPr>
      </w:pPr>
    </w:p>
    <w:p w14:paraId="6F4AE07B" w14:textId="77777777" w:rsidR="00C813DC" w:rsidRDefault="001445F5">
      <w:pPr>
        <w:pStyle w:val="Paragrafoelenco"/>
        <w:numPr>
          <w:ilvl w:val="1"/>
          <w:numId w:val="2"/>
        </w:numPr>
        <w:tabs>
          <w:tab w:val="left" w:pos="909"/>
        </w:tabs>
        <w:ind w:left="908" w:hanging="278"/>
        <w:jc w:val="left"/>
        <w:rPr>
          <w:sz w:val="19"/>
        </w:rPr>
      </w:pPr>
      <w:r>
        <w:rPr>
          <w:sz w:val="19"/>
        </w:rPr>
        <w:t>La durata massima è di mesi</w:t>
      </w:r>
      <w:r>
        <w:rPr>
          <w:spacing w:val="8"/>
          <w:sz w:val="19"/>
        </w:rPr>
        <w:t xml:space="preserve"> </w:t>
      </w:r>
      <w:r>
        <w:rPr>
          <w:sz w:val="19"/>
        </w:rPr>
        <w:t>diciotto.</w:t>
      </w:r>
    </w:p>
    <w:p w14:paraId="2692B63D" w14:textId="77777777" w:rsidR="00C813DC" w:rsidRDefault="00C813DC">
      <w:pPr>
        <w:pStyle w:val="Corpodeltesto"/>
        <w:rPr>
          <w:sz w:val="20"/>
        </w:rPr>
      </w:pPr>
    </w:p>
    <w:p w14:paraId="6565F6D5" w14:textId="77777777" w:rsidR="00C813DC" w:rsidRDefault="001445F5">
      <w:pPr>
        <w:pStyle w:val="Paragrafoelenco"/>
        <w:numPr>
          <w:ilvl w:val="1"/>
          <w:numId w:val="2"/>
        </w:numPr>
        <w:tabs>
          <w:tab w:val="left" w:pos="940"/>
        </w:tabs>
        <w:spacing w:line="244" w:lineRule="auto"/>
        <w:ind w:right="488" w:firstLine="0"/>
        <w:jc w:val="both"/>
        <w:rPr>
          <w:sz w:val="19"/>
        </w:rPr>
      </w:pPr>
      <w:r>
        <w:rPr>
          <w:sz w:val="19"/>
        </w:rPr>
        <w:t>Indicare i soggetti sottoscrittori dell’Accordo integrativo (Proprietà, Gestore, Cooperativa, Impresa di costruzione, Comune, Associazioni della proprietà edilizia e Organizzazioni dei</w:t>
      </w:r>
      <w:r>
        <w:rPr>
          <w:spacing w:val="45"/>
          <w:sz w:val="19"/>
        </w:rPr>
        <w:t xml:space="preserve"> </w:t>
      </w:r>
      <w:r>
        <w:rPr>
          <w:sz w:val="19"/>
        </w:rPr>
        <w:t>conduttori</w:t>
      </w:r>
      <w:proofErr w:type="gramStart"/>
      <w:r>
        <w:rPr>
          <w:sz w:val="19"/>
        </w:rPr>
        <w:t>)</w:t>
      </w:r>
      <w:proofErr w:type="gramEnd"/>
    </w:p>
    <w:p w14:paraId="13BB3DD2" w14:textId="77777777" w:rsidR="00C813DC" w:rsidRDefault="00C813DC">
      <w:pPr>
        <w:pStyle w:val="Corpodeltesto"/>
        <w:spacing w:before="7"/>
        <w:rPr>
          <w:sz w:val="19"/>
        </w:rPr>
      </w:pPr>
    </w:p>
    <w:p w14:paraId="113F5F1C" w14:textId="77777777" w:rsidR="00C813DC" w:rsidRDefault="001445F5">
      <w:pPr>
        <w:pStyle w:val="Paragrafoelenco"/>
        <w:numPr>
          <w:ilvl w:val="1"/>
          <w:numId w:val="2"/>
        </w:numPr>
        <w:tabs>
          <w:tab w:val="left" w:pos="909"/>
        </w:tabs>
        <w:spacing w:before="1"/>
        <w:ind w:left="908" w:hanging="278"/>
        <w:jc w:val="left"/>
        <w:rPr>
          <w:sz w:val="19"/>
        </w:rPr>
      </w:pPr>
      <w:r>
        <w:rPr>
          <w:sz w:val="19"/>
        </w:rPr>
        <w:t>Massimo tre</w:t>
      </w:r>
      <w:r>
        <w:rPr>
          <w:spacing w:val="4"/>
          <w:sz w:val="19"/>
        </w:rPr>
        <w:t xml:space="preserve"> </w:t>
      </w:r>
      <w:r>
        <w:rPr>
          <w:sz w:val="19"/>
        </w:rPr>
        <w:t>mensilità.</w:t>
      </w:r>
    </w:p>
    <w:p w14:paraId="47306307" w14:textId="77777777" w:rsidR="00C813DC" w:rsidRDefault="00C813DC">
      <w:pPr>
        <w:pStyle w:val="Corpodeltesto"/>
        <w:spacing w:before="11"/>
        <w:rPr>
          <w:sz w:val="19"/>
        </w:rPr>
      </w:pPr>
    </w:p>
    <w:p w14:paraId="2653E3AE" w14:textId="77777777" w:rsidR="00C813DC" w:rsidRDefault="001445F5">
      <w:pPr>
        <w:pStyle w:val="Paragrafoelenco"/>
        <w:numPr>
          <w:ilvl w:val="1"/>
          <w:numId w:val="2"/>
        </w:numPr>
        <w:tabs>
          <w:tab w:val="left" w:pos="909"/>
        </w:tabs>
        <w:ind w:left="908" w:hanging="278"/>
        <w:jc w:val="left"/>
        <w:rPr>
          <w:sz w:val="19"/>
        </w:rPr>
      </w:pPr>
      <w:r>
        <w:rPr>
          <w:sz w:val="19"/>
        </w:rPr>
        <w:t>Indicare fidejussione bancaria o assicurativa, garanzia di terzi o</w:t>
      </w:r>
      <w:r>
        <w:rPr>
          <w:spacing w:val="22"/>
          <w:sz w:val="19"/>
        </w:rPr>
        <w:t xml:space="preserve"> </w:t>
      </w:r>
      <w:r>
        <w:rPr>
          <w:sz w:val="19"/>
        </w:rPr>
        <w:t>altro.</w:t>
      </w:r>
    </w:p>
    <w:p w14:paraId="7B523F68" w14:textId="77777777" w:rsidR="00C813DC" w:rsidRDefault="00C813DC">
      <w:pPr>
        <w:pStyle w:val="Corpodeltesto"/>
        <w:spacing w:before="11"/>
        <w:rPr>
          <w:sz w:val="19"/>
        </w:rPr>
      </w:pPr>
    </w:p>
    <w:p w14:paraId="1D5777A3" w14:textId="77777777" w:rsidR="00C813DC" w:rsidRDefault="001445F5">
      <w:pPr>
        <w:pStyle w:val="Paragrafoelenco"/>
        <w:numPr>
          <w:ilvl w:val="1"/>
          <w:numId w:val="2"/>
        </w:numPr>
        <w:tabs>
          <w:tab w:val="left" w:pos="1010"/>
        </w:tabs>
        <w:spacing w:line="247" w:lineRule="auto"/>
        <w:ind w:right="487" w:firstLine="0"/>
        <w:jc w:val="both"/>
        <w:rPr>
          <w:sz w:val="19"/>
        </w:rPr>
      </w:pPr>
      <w:r>
        <w:rPr>
          <w:sz w:val="19"/>
        </w:rPr>
        <w:t xml:space="preserve">Per le proprietà di cui all’art. 1 commi 5 e </w:t>
      </w:r>
      <w:proofErr w:type="gramStart"/>
      <w:r>
        <w:rPr>
          <w:sz w:val="19"/>
        </w:rPr>
        <w:t>6</w:t>
      </w:r>
      <w:proofErr w:type="gramEnd"/>
      <w:r>
        <w:rPr>
          <w:sz w:val="19"/>
        </w:rPr>
        <w:t xml:space="preserve"> del DM Ministro delle Infrastrutture e dei trasporti ex art. 4 comma 2 della legge 431/98, e comunque per gli immobili posti in edifici non condominiali, utilizzare la seguente formulazione sostitutiva dell’intero</w:t>
      </w:r>
      <w:r>
        <w:rPr>
          <w:spacing w:val="7"/>
          <w:sz w:val="19"/>
        </w:rPr>
        <w:t xml:space="preserve"> </w:t>
      </w:r>
      <w:r>
        <w:rPr>
          <w:sz w:val="19"/>
        </w:rPr>
        <w:t>articolo:</w:t>
      </w:r>
    </w:p>
    <w:p w14:paraId="3F956F9F" w14:textId="77777777" w:rsidR="00C813DC" w:rsidRDefault="00C813DC">
      <w:pPr>
        <w:pStyle w:val="Corpodeltesto"/>
        <w:spacing w:before="3"/>
        <w:rPr>
          <w:sz w:val="19"/>
        </w:rPr>
      </w:pPr>
    </w:p>
    <w:p w14:paraId="62E80492" w14:textId="77777777" w:rsidR="00C813DC" w:rsidRDefault="001445F5">
      <w:pPr>
        <w:spacing w:line="244" w:lineRule="auto"/>
        <w:ind w:left="631" w:right="483"/>
        <w:jc w:val="both"/>
        <w:rPr>
          <w:sz w:val="19"/>
        </w:rPr>
      </w:pPr>
      <w:r>
        <w:rPr>
          <w:sz w:val="19"/>
        </w:rPr>
        <w:t xml:space="preserve">Sono a carico del conduttore, per le quote di competenza esposte all’articolo </w:t>
      </w:r>
      <w:proofErr w:type="gramStart"/>
      <w:r>
        <w:rPr>
          <w:sz w:val="19"/>
        </w:rPr>
        <w:t>4</w:t>
      </w:r>
      <w:proofErr w:type="gramEnd"/>
      <w:r>
        <w:rPr>
          <w:sz w:val="19"/>
        </w:rPr>
        <w:t>, le spese che in base  alla  Tabella oneri accessori, allegato D al decreto emanato dal Ministro delle infrastrutture e dei trasporti di  concerto</w:t>
      </w:r>
      <w:r>
        <w:rPr>
          <w:spacing w:val="12"/>
          <w:sz w:val="19"/>
        </w:rPr>
        <w:t xml:space="preserve"> </w:t>
      </w:r>
      <w:r>
        <w:rPr>
          <w:sz w:val="19"/>
        </w:rPr>
        <w:t>con</w:t>
      </w:r>
      <w:r>
        <w:rPr>
          <w:spacing w:val="12"/>
          <w:sz w:val="19"/>
        </w:rPr>
        <w:t xml:space="preserve"> </w:t>
      </w:r>
      <w:r>
        <w:rPr>
          <w:sz w:val="19"/>
        </w:rPr>
        <w:t>il</w:t>
      </w:r>
      <w:r>
        <w:rPr>
          <w:spacing w:val="13"/>
          <w:sz w:val="19"/>
        </w:rPr>
        <w:t xml:space="preserve"> </w:t>
      </w:r>
      <w:r>
        <w:rPr>
          <w:sz w:val="19"/>
        </w:rPr>
        <w:t>Ministro</w:t>
      </w:r>
      <w:r>
        <w:rPr>
          <w:spacing w:val="13"/>
          <w:sz w:val="19"/>
        </w:rPr>
        <w:t xml:space="preserve"> </w:t>
      </w:r>
      <w:r>
        <w:rPr>
          <w:sz w:val="19"/>
        </w:rPr>
        <w:t>dell’economia</w:t>
      </w:r>
      <w:r>
        <w:rPr>
          <w:spacing w:val="13"/>
          <w:sz w:val="19"/>
        </w:rPr>
        <w:t xml:space="preserve"> </w:t>
      </w:r>
      <w:r>
        <w:rPr>
          <w:sz w:val="19"/>
        </w:rPr>
        <w:t>e</w:t>
      </w:r>
      <w:r>
        <w:rPr>
          <w:spacing w:val="12"/>
          <w:sz w:val="19"/>
        </w:rPr>
        <w:t xml:space="preserve"> </w:t>
      </w:r>
      <w:r>
        <w:rPr>
          <w:sz w:val="19"/>
        </w:rPr>
        <w:t>delle</w:t>
      </w:r>
      <w:r>
        <w:rPr>
          <w:spacing w:val="13"/>
          <w:sz w:val="19"/>
        </w:rPr>
        <w:t xml:space="preserve"> </w:t>
      </w:r>
      <w:r>
        <w:rPr>
          <w:sz w:val="19"/>
        </w:rPr>
        <w:t>finanze</w:t>
      </w:r>
      <w:r>
        <w:rPr>
          <w:spacing w:val="13"/>
          <w:sz w:val="19"/>
        </w:rPr>
        <w:t xml:space="preserve"> </w:t>
      </w:r>
      <w:r>
        <w:rPr>
          <w:sz w:val="19"/>
        </w:rPr>
        <w:t>ai</w:t>
      </w:r>
      <w:r>
        <w:rPr>
          <w:spacing w:val="12"/>
          <w:sz w:val="19"/>
        </w:rPr>
        <w:t xml:space="preserve"> </w:t>
      </w:r>
      <w:r>
        <w:rPr>
          <w:sz w:val="19"/>
        </w:rPr>
        <w:t>sensi</w:t>
      </w:r>
      <w:r>
        <w:rPr>
          <w:spacing w:val="13"/>
          <w:sz w:val="19"/>
        </w:rPr>
        <w:t xml:space="preserve"> </w:t>
      </w:r>
      <w:r>
        <w:rPr>
          <w:sz w:val="19"/>
        </w:rPr>
        <w:t>dell’articolo</w:t>
      </w:r>
      <w:r>
        <w:rPr>
          <w:spacing w:val="12"/>
          <w:sz w:val="19"/>
        </w:rPr>
        <w:t xml:space="preserve"> </w:t>
      </w:r>
      <w:r>
        <w:rPr>
          <w:sz w:val="19"/>
        </w:rPr>
        <w:t>4,</w:t>
      </w:r>
      <w:r>
        <w:rPr>
          <w:spacing w:val="13"/>
          <w:sz w:val="19"/>
        </w:rPr>
        <w:t xml:space="preserve"> </w:t>
      </w:r>
      <w:r>
        <w:rPr>
          <w:sz w:val="19"/>
        </w:rPr>
        <w:t>comma</w:t>
      </w:r>
      <w:r>
        <w:rPr>
          <w:spacing w:val="13"/>
          <w:sz w:val="19"/>
        </w:rPr>
        <w:t xml:space="preserve"> </w:t>
      </w:r>
      <w:r>
        <w:rPr>
          <w:sz w:val="19"/>
        </w:rPr>
        <w:t>2</w:t>
      </w:r>
      <w:r>
        <w:rPr>
          <w:spacing w:val="13"/>
          <w:sz w:val="19"/>
        </w:rPr>
        <w:t xml:space="preserve"> </w:t>
      </w:r>
      <w:r>
        <w:rPr>
          <w:sz w:val="19"/>
        </w:rPr>
        <w:t>della</w:t>
      </w:r>
      <w:r>
        <w:rPr>
          <w:spacing w:val="13"/>
          <w:sz w:val="19"/>
        </w:rPr>
        <w:t xml:space="preserve"> </w:t>
      </w:r>
      <w:r>
        <w:rPr>
          <w:sz w:val="19"/>
        </w:rPr>
        <w:t>legge</w:t>
      </w:r>
      <w:r>
        <w:rPr>
          <w:spacing w:val="13"/>
          <w:sz w:val="19"/>
        </w:rPr>
        <w:t xml:space="preserve"> </w:t>
      </w:r>
      <w:r>
        <w:rPr>
          <w:sz w:val="19"/>
        </w:rPr>
        <w:t>n.</w:t>
      </w:r>
      <w:r>
        <w:rPr>
          <w:spacing w:val="13"/>
          <w:sz w:val="19"/>
        </w:rPr>
        <w:t xml:space="preserve"> </w:t>
      </w:r>
      <w:r>
        <w:rPr>
          <w:sz w:val="19"/>
        </w:rPr>
        <w:t>431/98</w:t>
      </w:r>
    </w:p>
    <w:p w14:paraId="7A043EC2" w14:textId="77777777" w:rsidR="00C813DC" w:rsidRDefault="001445F5">
      <w:pPr>
        <w:spacing w:before="3" w:line="247" w:lineRule="auto"/>
        <w:ind w:left="631" w:right="485"/>
        <w:jc w:val="both"/>
        <w:rPr>
          <w:sz w:val="19"/>
        </w:rPr>
      </w:pPr>
      <w:r>
        <w:rPr>
          <w:sz w:val="19"/>
        </w:rPr>
        <w:t xml:space="preserve">- e di cui il presente contratto costituisce l’allegato B - </w:t>
      </w:r>
      <w:proofErr w:type="gramStart"/>
      <w:r>
        <w:rPr>
          <w:sz w:val="19"/>
        </w:rPr>
        <w:t>risultano</w:t>
      </w:r>
      <w:proofErr w:type="gramEnd"/>
      <w:r>
        <w:rPr>
          <w:sz w:val="19"/>
        </w:rPr>
        <w:t xml:space="preserve"> a carico dello stesso. Di tale Tabella la</w:t>
      </w:r>
      <w:proofErr w:type="gramStart"/>
      <w:r>
        <w:rPr>
          <w:sz w:val="19"/>
        </w:rPr>
        <w:t xml:space="preserve">  </w:t>
      </w:r>
      <w:proofErr w:type="gramEnd"/>
      <w:r>
        <w:rPr>
          <w:sz w:val="19"/>
        </w:rPr>
        <w:t>locatrice e il conduttore dichiarano di aver avuto piena</w:t>
      </w:r>
      <w:r>
        <w:rPr>
          <w:spacing w:val="21"/>
          <w:sz w:val="19"/>
        </w:rPr>
        <w:t xml:space="preserve"> </w:t>
      </w:r>
      <w:r>
        <w:rPr>
          <w:sz w:val="19"/>
        </w:rPr>
        <w:t>conoscenza.</w:t>
      </w:r>
    </w:p>
    <w:p w14:paraId="0FE8A3FF" w14:textId="77777777" w:rsidR="00C813DC" w:rsidRDefault="001445F5">
      <w:pPr>
        <w:spacing w:line="247" w:lineRule="auto"/>
        <w:ind w:left="631" w:right="484"/>
        <w:jc w:val="both"/>
        <w:rPr>
          <w:sz w:val="19"/>
        </w:rPr>
      </w:pPr>
      <w:r>
        <w:rPr>
          <w:sz w:val="19"/>
        </w:rPr>
        <w:t xml:space="preserve">In sede di consuntivo, il pagamento degli oneri anzidetti deve avvenire entro sessanta giorni dalla richiesta. Prima di </w:t>
      </w:r>
      <w:proofErr w:type="gramStart"/>
      <w:r>
        <w:rPr>
          <w:sz w:val="19"/>
        </w:rPr>
        <w:t>effettuare</w:t>
      </w:r>
      <w:proofErr w:type="gramEnd"/>
      <w:r>
        <w:rPr>
          <w:sz w:val="19"/>
        </w:rPr>
        <w:t xml:space="preserv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w:t>
      </w:r>
      <w:r>
        <w:rPr>
          <w:spacing w:val="5"/>
          <w:sz w:val="19"/>
        </w:rPr>
        <w:t xml:space="preserve"> </w:t>
      </w:r>
      <w:r>
        <w:rPr>
          <w:sz w:val="19"/>
        </w:rPr>
        <w:t>non</w:t>
      </w:r>
      <w:r>
        <w:rPr>
          <w:spacing w:val="5"/>
          <w:sz w:val="19"/>
        </w:rPr>
        <w:t xml:space="preserve"> </w:t>
      </w:r>
      <w:r>
        <w:rPr>
          <w:sz w:val="19"/>
        </w:rPr>
        <w:t>superiore</w:t>
      </w:r>
      <w:r>
        <w:rPr>
          <w:spacing w:val="5"/>
          <w:sz w:val="19"/>
        </w:rPr>
        <w:t xml:space="preserve"> </w:t>
      </w:r>
      <w:r>
        <w:rPr>
          <w:sz w:val="19"/>
        </w:rPr>
        <w:t>a</w:t>
      </w:r>
      <w:r>
        <w:rPr>
          <w:spacing w:val="5"/>
          <w:sz w:val="19"/>
        </w:rPr>
        <w:t xml:space="preserve"> </w:t>
      </w:r>
      <w:r>
        <w:rPr>
          <w:sz w:val="19"/>
        </w:rPr>
        <w:t>quella</w:t>
      </w:r>
      <w:r>
        <w:rPr>
          <w:spacing w:val="5"/>
          <w:sz w:val="19"/>
        </w:rPr>
        <w:t xml:space="preserve"> </w:t>
      </w:r>
      <w:r>
        <w:rPr>
          <w:sz w:val="19"/>
        </w:rPr>
        <w:t>di</w:t>
      </w:r>
      <w:r>
        <w:rPr>
          <w:spacing w:val="5"/>
          <w:sz w:val="19"/>
        </w:rPr>
        <w:t xml:space="preserve"> </w:t>
      </w:r>
      <w:r>
        <w:rPr>
          <w:sz w:val="19"/>
        </w:rPr>
        <w:t>sua</w:t>
      </w:r>
      <w:r>
        <w:rPr>
          <w:spacing w:val="5"/>
          <w:sz w:val="19"/>
        </w:rPr>
        <w:t xml:space="preserve"> </w:t>
      </w:r>
      <w:r>
        <w:rPr>
          <w:sz w:val="19"/>
        </w:rPr>
        <w:t>spettanza</w:t>
      </w:r>
      <w:r>
        <w:rPr>
          <w:spacing w:val="5"/>
          <w:sz w:val="19"/>
        </w:rPr>
        <w:t xml:space="preserve"> </w:t>
      </w:r>
      <w:r>
        <w:rPr>
          <w:sz w:val="19"/>
        </w:rPr>
        <w:t>risultante</w:t>
      </w:r>
      <w:r>
        <w:rPr>
          <w:spacing w:val="5"/>
          <w:sz w:val="19"/>
        </w:rPr>
        <w:t xml:space="preserve"> </w:t>
      </w:r>
      <w:r>
        <w:rPr>
          <w:sz w:val="19"/>
        </w:rPr>
        <w:t>dal</w:t>
      </w:r>
      <w:r>
        <w:rPr>
          <w:spacing w:val="5"/>
          <w:sz w:val="19"/>
        </w:rPr>
        <w:t xml:space="preserve"> </w:t>
      </w:r>
      <w:r>
        <w:rPr>
          <w:sz w:val="19"/>
        </w:rPr>
        <w:t>consuntivo</w:t>
      </w:r>
      <w:r>
        <w:rPr>
          <w:spacing w:val="4"/>
          <w:sz w:val="19"/>
        </w:rPr>
        <w:t xml:space="preserve"> </w:t>
      </w:r>
      <w:r>
        <w:rPr>
          <w:sz w:val="19"/>
        </w:rPr>
        <w:t>dell'anno</w:t>
      </w:r>
      <w:r>
        <w:rPr>
          <w:spacing w:val="5"/>
          <w:sz w:val="19"/>
        </w:rPr>
        <w:t xml:space="preserve"> </w:t>
      </w:r>
      <w:r>
        <w:rPr>
          <w:sz w:val="19"/>
        </w:rPr>
        <w:t>precedente.</w:t>
      </w:r>
    </w:p>
    <w:p w14:paraId="6AE82981" w14:textId="77777777" w:rsidR="00C813DC" w:rsidRDefault="001445F5">
      <w:pPr>
        <w:spacing w:line="244" w:lineRule="auto"/>
        <w:ind w:left="631" w:right="485"/>
        <w:jc w:val="both"/>
        <w:rPr>
          <w:sz w:val="19"/>
        </w:rPr>
      </w:pPr>
      <w:r>
        <w:rPr>
          <w:sz w:val="19"/>
        </w:rPr>
        <w:t>La locatrice dichiara che la quota di partecipazione dell'unità immobiliare locata e delle relative pertinenze al godimento delle parti e dei servizi comuni è determinata nelle misure di seguito riportate, che il conduttore approva ed espressamente accetta, in particolare per quanto concerne il riparto delle relative spese:</w:t>
      </w:r>
    </w:p>
    <w:p w14:paraId="678D18B8" w14:textId="77777777" w:rsidR="00C813DC" w:rsidRDefault="001445F5">
      <w:pPr>
        <w:pStyle w:val="Paragrafoelenco"/>
        <w:numPr>
          <w:ilvl w:val="0"/>
          <w:numId w:val="1"/>
        </w:numPr>
        <w:tabs>
          <w:tab w:val="left" w:pos="833"/>
        </w:tabs>
        <w:ind w:hanging="202"/>
        <w:rPr>
          <w:sz w:val="19"/>
        </w:rPr>
      </w:pPr>
      <w:r>
        <w:rPr>
          <w:sz w:val="19"/>
        </w:rPr>
        <w:t>spese  generali</w:t>
      </w:r>
      <w:r>
        <w:rPr>
          <w:spacing w:val="29"/>
          <w:sz w:val="19"/>
        </w:rPr>
        <w:t xml:space="preserve"> </w:t>
      </w:r>
      <w:r>
        <w:rPr>
          <w:sz w:val="19"/>
        </w:rPr>
        <w:t>…………………………….</w:t>
      </w:r>
    </w:p>
    <w:p w14:paraId="2AFA498D" w14:textId="77777777" w:rsidR="00C813DC" w:rsidRDefault="001445F5">
      <w:pPr>
        <w:pStyle w:val="Paragrafoelenco"/>
        <w:numPr>
          <w:ilvl w:val="0"/>
          <w:numId w:val="1"/>
        </w:numPr>
        <w:tabs>
          <w:tab w:val="left" w:pos="843"/>
        </w:tabs>
        <w:spacing w:before="2"/>
        <w:ind w:left="842" w:hanging="212"/>
        <w:rPr>
          <w:sz w:val="19"/>
        </w:rPr>
      </w:pPr>
      <w:proofErr w:type="gramStart"/>
      <w:r>
        <w:rPr>
          <w:sz w:val="19"/>
        </w:rPr>
        <w:t>spese</w:t>
      </w:r>
      <w:proofErr w:type="gramEnd"/>
      <w:r>
        <w:rPr>
          <w:sz w:val="19"/>
        </w:rPr>
        <w:t xml:space="preserve">  ascensore </w:t>
      </w:r>
      <w:r>
        <w:rPr>
          <w:spacing w:val="29"/>
          <w:sz w:val="19"/>
        </w:rPr>
        <w:t xml:space="preserve"> </w:t>
      </w:r>
      <w:r>
        <w:rPr>
          <w:sz w:val="19"/>
        </w:rPr>
        <w:t>………………………….</w:t>
      </w:r>
    </w:p>
    <w:p w14:paraId="5EE45F9E" w14:textId="77777777" w:rsidR="00C813DC" w:rsidRDefault="001445F5">
      <w:pPr>
        <w:pStyle w:val="Paragrafoelenco"/>
        <w:numPr>
          <w:ilvl w:val="0"/>
          <w:numId w:val="1"/>
        </w:numPr>
        <w:tabs>
          <w:tab w:val="left" w:pos="833"/>
        </w:tabs>
        <w:spacing w:before="6"/>
        <w:ind w:hanging="202"/>
        <w:rPr>
          <w:sz w:val="19"/>
        </w:rPr>
      </w:pPr>
      <w:proofErr w:type="gramStart"/>
      <w:r>
        <w:rPr>
          <w:sz w:val="19"/>
        </w:rPr>
        <w:t>spese</w:t>
      </w:r>
      <w:proofErr w:type="gramEnd"/>
      <w:r>
        <w:rPr>
          <w:sz w:val="19"/>
        </w:rPr>
        <w:t xml:space="preserve">  riscaldamento</w:t>
      </w:r>
      <w:r>
        <w:rPr>
          <w:spacing w:val="27"/>
          <w:sz w:val="19"/>
        </w:rPr>
        <w:t xml:space="preserve"> </w:t>
      </w:r>
      <w:r>
        <w:rPr>
          <w:sz w:val="19"/>
        </w:rPr>
        <w:t>……………………...</w:t>
      </w:r>
    </w:p>
    <w:p w14:paraId="7A350F7B" w14:textId="77777777" w:rsidR="00C813DC" w:rsidRDefault="001445F5">
      <w:pPr>
        <w:pStyle w:val="Paragrafoelenco"/>
        <w:numPr>
          <w:ilvl w:val="0"/>
          <w:numId w:val="1"/>
        </w:numPr>
        <w:tabs>
          <w:tab w:val="left" w:pos="844"/>
        </w:tabs>
        <w:spacing w:before="5"/>
        <w:ind w:left="843" w:hanging="213"/>
        <w:rPr>
          <w:sz w:val="19"/>
        </w:rPr>
      </w:pPr>
      <w:proofErr w:type="gramStart"/>
      <w:r>
        <w:rPr>
          <w:sz w:val="19"/>
        </w:rPr>
        <w:t>spese</w:t>
      </w:r>
      <w:proofErr w:type="gramEnd"/>
      <w:r>
        <w:rPr>
          <w:sz w:val="19"/>
        </w:rPr>
        <w:t xml:space="preserve">  condizionamento</w:t>
      </w:r>
      <w:r>
        <w:rPr>
          <w:spacing w:val="25"/>
          <w:sz w:val="19"/>
        </w:rPr>
        <w:t xml:space="preserve"> </w:t>
      </w:r>
      <w:r>
        <w:rPr>
          <w:sz w:val="19"/>
        </w:rPr>
        <w:t>………………….</w:t>
      </w:r>
    </w:p>
    <w:p w14:paraId="609FCEC7" w14:textId="77777777" w:rsidR="00C813DC" w:rsidRDefault="001445F5">
      <w:pPr>
        <w:spacing w:before="5"/>
        <w:ind w:left="631"/>
        <w:rPr>
          <w:sz w:val="19"/>
        </w:rPr>
      </w:pPr>
      <w:r>
        <w:rPr>
          <w:sz w:val="19"/>
        </w:rPr>
        <w:t>e) …………………………………………</w:t>
      </w:r>
    </w:p>
    <w:p w14:paraId="6DCC941D" w14:textId="77777777" w:rsidR="00C813DC" w:rsidRDefault="001445F5">
      <w:pPr>
        <w:spacing w:before="6"/>
        <w:ind w:left="631"/>
        <w:rPr>
          <w:sz w:val="19"/>
        </w:rPr>
      </w:pPr>
      <w:r>
        <w:rPr>
          <w:sz w:val="19"/>
        </w:rPr>
        <w:t>f)</w:t>
      </w:r>
      <w:proofErr w:type="gramStart"/>
      <w:r>
        <w:rPr>
          <w:sz w:val="19"/>
        </w:rPr>
        <w:t xml:space="preserve"> </w:t>
      </w:r>
      <w:r>
        <w:rPr>
          <w:spacing w:val="39"/>
          <w:sz w:val="19"/>
        </w:rPr>
        <w:t xml:space="preserve"> </w:t>
      </w:r>
      <w:proofErr w:type="gramEnd"/>
      <w:r>
        <w:rPr>
          <w:sz w:val="19"/>
        </w:rPr>
        <w:t>………………………………………….…</w:t>
      </w:r>
    </w:p>
    <w:p w14:paraId="5C5B04FC" w14:textId="77777777" w:rsidR="00C813DC" w:rsidRDefault="001445F5">
      <w:pPr>
        <w:spacing w:before="6"/>
        <w:ind w:left="631"/>
        <w:rPr>
          <w:sz w:val="19"/>
        </w:rPr>
      </w:pPr>
      <w:r>
        <w:rPr>
          <w:sz w:val="19"/>
        </w:rPr>
        <w:t>g)</w:t>
      </w:r>
      <w:proofErr w:type="gramStart"/>
      <w:r>
        <w:rPr>
          <w:sz w:val="19"/>
        </w:rPr>
        <w:t xml:space="preserve"> </w:t>
      </w:r>
      <w:r>
        <w:rPr>
          <w:spacing w:val="39"/>
          <w:sz w:val="19"/>
        </w:rPr>
        <w:t xml:space="preserve"> </w:t>
      </w:r>
      <w:proofErr w:type="gramEnd"/>
      <w:r>
        <w:rPr>
          <w:sz w:val="19"/>
        </w:rPr>
        <w:t>……………………………………………</w:t>
      </w:r>
    </w:p>
    <w:p w14:paraId="2ADB197B" w14:textId="77777777" w:rsidR="00C813DC" w:rsidRDefault="001445F5">
      <w:pPr>
        <w:spacing w:before="6" w:line="244" w:lineRule="auto"/>
        <w:ind w:left="631" w:right="484"/>
        <w:jc w:val="both"/>
        <w:rPr>
          <w:sz w:val="19"/>
        </w:rPr>
      </w:pPr>
      <w:r>
        <w:rPr>
          <w:sz w:val="19"/>
        </w:rPr>
        <w:t>La locatrice,</w:t>
      </w:r>
      <w:proofErr w:type="gramStart"/>
      <w:r>
        <w:rPr>
          <w:sz w:val="19"/>
        </w:rPr>
        <w:t xml:space="preserve">  </w:t>
      </w:r>
      <w:proofErr w:type="gramEnd"/>
      <w:r>
        <w:rPr>
          <w:sz w:val="19"/>
        </w:rPr>
        <w:t>esclusivamente in caso di interventi edilizi autorizzati o di variazioni catastali  o di mutamento  nel regime di utilizzazione delle unità immobiliari o di interventi comportanti modifiche agli impianti, si  riserva</w:t>
      </w:r>
      <w:r>
        <w:rPr>
          <w:spacing w:val="20"/>
          <w:sz w:val="19"/>
        </w:rPr>
        <w:t xml:space="preserve"> </w:t>
      </w:r>
      <w:r>
        <w:rPr>
          <w:sz w:val="19"/>
        </w:rPr>
        <w:t>il</w:t>
      </w:r>
      <w:r>
        <w:rPr>
          <w:spacing w:val="21"/>
          <w:sz w:val="19"/>
        </w:rPr>
        <w:t xml:space="preserve"> </w:t>
      </w:r>
      <w:r>
        <w:rPr>
          <w:sz w:val="19"/>
        </w:rPr>
        <w:t>diritto</w:t>
      </w:r>
      <w:r>
        <w:rPr>
          <w:spacing w:val="21"/>
          <w:sz w:val="19"/>
        </w:rPr>
        <w:t xml:space="preserve"> </w:t>
      </w:r>
      <w:r>
        <w:rPr>
          <w:sz w:val="19"/>
        </w:rPr>
        <w:t>di</w:t>
      </w:r>
      <w:r>
        <w:rPr>
          <w:spacing w:val="20"/>
          <w:sz w:val="19"/>
        </w:rPr>
        <w:t xml:space="preserve"> </w:t>
      </w:r>
      <w:r>
        <w:rPr>
          <w:sz w:val="19"/>
        </w:rPr>
        <w:t>adeguare</w:t>
      </w:r>
      <w:r>
        <w:rPr>
          <w:spacing w:val="21"/>
          <w:sz w:val="19"/>
        </w:rPr>
        <w:t xml:space="preserve"> </w:t>
      </w:r>
      <w:r>
        <w:rPr>
          <w:sz w:val="19"/>
        </w:rPr>
        <w:t>le</w:t>
      </w:r>
      <w:r>
        <w:rPr>
          <w:spacing w:val="22"/>
          <w:sz w:val="19"/>
        </w:rPr>
        <w:t xml:space="preserve"> </w:t>
      </w:r>
      <w:r>
        <w:rPr>
          <w:sz w:val="19"/>
        </w:rPr>
        <w:t>quote</w:t>
      </w:r>
      <w:r>
        <w:rPr>
          <w:spacing w:val="20"/>
          <w:sz w:val="19"/>
        </w:rPr>
        <w:t xml:space="preserve"> </w:t>
      </w:r>
      <w:r>
        <w:rPr>
          <w:sz w:val="19"/>
        </w:rPr>
        <w:t>di</w:t>
      </w:r>
      <w:r>
        <w:rPr>
          <w:spacing w:val="20"/>
          <w:sz w:val="19"/>
        </w:rPr>
        <w:t xml:space="preserve"> </w:t>
      </w:r>
      <w:r>
        <w:rPr>
          <w:sz w:val="19"/>
        </w:rPr>
        <w:t>ripartizione</w:t>
      </w:r>
      <w:r>
        <w:rPr>
          <w:spacing w:val="20"/>
          <w:sz w:val="19"/>
        </w:rPr>
        <w:t xml:space="preserve"> </w:t>
      </w:r>
      <w:r>
        <w:rPr>
          <w:sz w:val="19"/>
        </w:rPr>
        <w:t>delle</w:t>
      </w:r>
      <w:r>
        <w:rPr>
          <w:spacing w:val="20"/>
          <w:sz w:val="19"/>
        </w:rPr>
        <w:t xml:space="preserve"> </w:t>
      </w:r>
      <w:r>
        <w:rPr>
          <w:sz w:val="19"/>
        </w:rPr>
        <w:t>spese</w:t>
      </w:r>
      <w:r>
        <w:rPr>
          <w:spacing w:val="20"/>
          <w:sz w:val="19"/>
        </w:rPr>
        <w:t xml:space="preserve"> </w:t>
      </w:r>
      <w:r>
        <w:rPr>
          <w:sz w:val="19"/>
        </w:rPr>
        <w:t>predette,</w:t>
      </w:r>
      <w:r>
        <w:rPr>
          <w:spacing w:val="20"/>
          <w:sz w:val="19"/>
        </w:rPr>
        <w:t xml:space="preserve"> </w:t>
      </w:r>
      <w:r>
        <w:rPr>
          <w:sz w:val="19"/>
        </w:rPr>
        <w:t>dandone</w:t>
      </w:r>
      <w:r>
        <w:rPr>
          <w:spacing w:val="20"/>
          <w:sz w:val="19"/>
        </w:rPr>
        <w:t xml:space="preserve"> </w:t>
      </w:r>
      <w:r>
        <w:rPr>
          <w:sz w:val="19"/>
        </w:rPr>
        <w:t>comunicazione</w:t>
      </w:r>
      <w:r>
        <w:rPr>
          <w:spacing w:val="20"/>
          <w:sz w:val="19"/>
        </w:rPr>
        <w:t xml:space="preserve"> </w:t>
      </w:r>
      <w:r>
        <w:rPr>
          <w:sz w:val="19"/>
        </w:rPr>
        <w:t>tempestiva</w:t>
      </w:r>
    </w:p>
    <w:p w14:paraId="326D46AC" w14:textId="77777777" w:rsidR="00C813DC" w:rsidRDefault="00C813DC">
      <w:pPr>
        <w:spacing w:line="244" w:lineRule="auto"/>
        <w:jc w:val="both"/>
        <w:rPr>
          <w:sz w:val="19"/>
        </w:rPr>
        <w:sectPr w:rsidR="00C813DC">
          <w:pgSz w:w="11900" w:h="16840"/>
          <w:pgMar w:top="1660" w:right="1140" w:bottom="1540" w:left="1100" w:header="1155" w:footer="1342" w:gutter="0"/>
          <w:cols w:space="720"/>
        </w:sectPr>
      </w:pPr>
    </w:p>
    <w:p w14:paraId="253CF6CC" w14:textId="77777777" w:rsidR="00C813DC" w:rsidRDefault="00C813DC">
      <w:pPr>
        <w:pStyle w:val="Corpodeltesto"/>
        <w:spacing w:before="7"/>
        <w:rPr>
          <w:sz w:val="12"/>
        </w:rPr>
      </w:pPr>
    </w:p>
    <w:p w14:paraId="2ED4C06F" w14:textId="77777777" w:rsidR="00C813DC" w:rsidRDefault="001445F5">
      <w:pPr>
        <w:pStyle w:val="Corpodeltesto"/>
        <w:spacing w:before="94" w:line="244" w:lineRule="auto"/>
        <w:ind w:left="117" w:right="155"/>
        <w:jc w:val="both"/>
      </w:pPr>
      <w:proofErr w:type="gramStart"/>
      <w:r>
        <w:t>e</w:t>
      </w:r>
      <w:proofErr w:type="gramEnd"/>
      <w:r>
        <w:t xml:space="preserve"> motivata al conduttore. Le nuove quote, così determinate, </w:t>
      </w:r>
      <w:proofErr w:type="gramStart"/>
      <w:r>
        <w:t>vengono</w:t>
      </w:r>
      <w:proofErr w:type="gramEnd"/>
      <w:r>
        <w:t xml:space="preserve"> applicate a decorrere dall'esercizio successivo a quello della variazione intervenuta. In caso di disaccordo con quanto stabilito dalla locatrice, il conduttore può adire la Commissione di negoziazione paritetica di cui all’articolo </w:t>
      </w:r>
      <w:proofErr w:type="gramStart"/>
      <w:r>
        <w:t>6</w:t>
      </w:r>
      <w:proofErr w:type="gramEnd"/>
      <w:r>
        <w:t xml:space="preserve"> del decreto emanato dal Ministro delle infrastrutture e dei trasporti di concerto con il Ministro dell’economia e delle finanze ai sensi dell’articolo 4, comma 2, della legge 431/98, e costituita con le modalità indicate all’articolo 14 del presente contratto.</w:t>
      </w:r>
    </w:p>
    <w:p w14:paraId="32E73160" w14:textId="77777777" w:rsidR="00C813DC" w:rsidRDefault="001445F5">
      <w:pPr>
        <w:pStyle w:val="Corpodeltesto"/>
        <w:spacing w:line="244" w:lineRule="auto"/>
        <w:ind w:left="117" w:right="148"/>
        <w:jc w:val="both"/>
      </w:pPr>
      <w:r>
        <w:t xml:space="preserve">Sono interamente a carico del conduttore i costi sostenuti dalla locatrice per la fornitura dei servizi di riscaldamento/raffrescamento/condizionamento </w:t>
      </w:r>
      <w:proofErr w:type="gramStart"/>
      <w:r>
        <w:t>dei quali</w:t>
      </w:r>
      <w:proofErr w:type="gramEnd"/>
      <w:r>
        <w:t xml:space="preserve"> l'immobile risulti dotato, secondo quanto previsto dalla Tabella di cui al presente articolo. Il conduttore è tenuto al rimborso di tali costi, per la quota di sua competenza.</w:t>
      </w:r>
    </w:p>
    <w:p w14:paraId="6A5DFB8D" w14:textId="77777777" w:rsidR="00C813DC" w:rsidRDefault="001445F5">
      <w:pPr>
        <w:pStyle w:val="Corpodeltesto"/>
        <w:spacing w:line="244" w:lineRule="auto"/>
        <w:ind w:left="117" w:right="153"/>
        <w:jc w:val="both"/>
      </w:pPr>
      <w:r>
        <w:t>Il conduttore è tenuto a corrispondere, a titolo di acconto, alla locatrice, per</w:t>
      </w:r>
      <w:proofErr w:type="gramStart"/>
      <w:r>
        <w:t xml:space="preserve">  </w:t>
      </w:r>
      <w:proofErr w:type="gramEnd"/>
      <w:r>
        <w:t>le  spese  che  quest'ultima  sosterrà per tali servizi, una somma minima pari a quella risultante dal consuntivo precedente. E' in facoltà della locatrice richiedere, a titolo di acconto, un maggior importo in funzione di documentate variazioni intervenute nel costo dei servizi, salvo conguaglio, che deve essere versato entro sessanta</w:t>
      </w:r>
      <w:proofErr w:type="gramStart"/>
      <w:r>
        <w:t xml:space="preserve">  </w:t>
      </w:r>
      <w:proofErr w:type="gramEnd"/>
      <w:r>
        <w:t xml:space="preserve">giorni  dalla  richiesta della locatrice, fermo quanto previsto al riguardo dall'articolo 9 della legge n. 392/78. Resta altresì salvo quanto previsto dall'articolo </w:t>
      </w:r>
      <w:proofErr w:type="gramStart"/>
      <w:r>
        <w:t>10</w:t>
      </w:r>
      <w:proofErr w:type="gramEnd"/>
      <w:r>
        <w:t xml:space="preserve"> di detta</w:t>
      </w:r>
      <w:r>
        <w:rPr>
          <w:spacing w:val="8"/>
        </w:rPr>
        <w:t xml:space="preserve"> </w:t>
      </w:r>
      <w:r>
        <w:t>legge.</w:t>
      </w:r>
    </w:p>
    <w:p w14:paraId="32883B99" w14:textId="77777777" w:rsidR="00C813DC" w:rsidRDefault="001445F5">
      <w:pPr>
        <w:pStyle w:val="Corpodeltesto"/>
        <w:tabs>
          <w:tab w:val="left" w:leader="dot" w:pos="2478"/>
        </w:tabs>
        <w:spacing w:line="244" w:lineRule="auto"/>
        <w:ind w:left="117" w:right="160"/>
        <w:jc w:val="both"/>
      </w:pPr>
      <w:r>
        <w:t>Per la prima annualità, a titolo di acconto, tale somma da versare è di euro …………………</w:t>
      </w:r>
      <w:proofErr w:type="gramStart"/>
      <w:r>
        <w:t>..</w:t>
      </w:r>
      <w:proofErr w:type="gramEnd"/>
      <w:r>
        <w:t xml:space="preserve"> , da corrispondere</w:t>
      </w:r>
      <w:r>
        <w:rPr>
          <w:spacing w:val="8"/>
        </w:rPr>
        <w:t xml:space="preserve"> </w:t>
      </w:r>
      <w:r>
        <w:t>in</w:t>
      </w:r>
      <w:r>
        <w:tab/>
        <w:t>rate alle seguenti</w:t>
      </w:r>
      <w:r>
        <w:rPr>
          <w:spacing w:val="4"/>
        </w:rPr>
        <w:t xml:space="preserve"> </w:t>
      </w:r>
      <w:r>
        <w:t>scadenze:</w:t>
      </w:r>
    </w:p>
    <w:p w14:paraId="2F631B39" w14:textId="77777777" w:rsidR="00C813DC" w:rsidRDefault="001445F5">
      <w:pPr>
        <w:pStyle w:val="Corpodeltesto"/>
        <w:ind w:left="117"/>
      </w:pPr>
      <w:proofErr w:type="gramStart"/>
      <w:r>
        <w:t>al</w:t>
      </w:r>
      <w:proofErr w:type="gramEnd"/>
      <w:r>
        <w:t xml:space="preserve">  ………………….euro </w:t>
      </w:r>
      <w:r>
        <w:rPr>
          <w:spacing w:val="15"/>
        </w:rPr>
        <w:t xml:space="preserve"> </w:t>
      </w:r>
      <w:r>
        <w:t>……………………………………………………</w:t>
      </w:r>
    </w:p>
    <w:p w14:paraId="08182DDB" w14:textId="77777777" w:rsidR="00C813DC" w:rsidRDefault="001445F5">
      <w:pPr>
        <w:pStyle w:val="Corpodeltesto"/>
        <w:spacing w:before="3"/>
        <w:ind w:left="117"/>
      </w:pPr>
      <w:proofErr w:type="gramStart"/>
      <w:r>
        <w:t>al</w:t>
      </w:r>
      <w:proofErr w:type="gramEnd"/>
      <w:r>
        <w:t xml:space="preserve">  ………………….euro </w:t>
      </w:r>
      <w:r>
        <w:rPr>
          <w:spacing w:val="15"/>
        </w:rPr>
        <w:t xml:space="preserve"> </w:t>
      </w:r>
      <w:r>
        <w:t>……………………………………………………</w:t>
      </w:r>
    </w:p>
    <w:p w14:paraId="22A3DD5D" w14:textId="77777777" w:rsidR="00C813DC" w:rsidRDefault="001445F5">
      <w:pPr>
        <w:pStyle w:val="Corpodeltesto"/>
        <w:spacing w:before="4"/>
        <w:ind w:left="117"/>
      </w:pPr>
      <w:proofErr w:type="gramStart"/>
      <w:r>
        <w:t>al</w:t>
      </w:r>
      <w:proofErr w:type="gramEnd"/>
      <w:r>
        <w:t xml:space="preserve"> ………………….euro …………………………………………………...</w:t>
      </w:r>
    </w:p>
    <w:p w14:paraId="036FF21C" w14:textId="77777777" w:rsidR="00C813DC" w:rsidRDefault="001445F5">
      <w:pPr>
        <w:pStyle w:val="Corpodeltesto"/>
        <w:spacing w:before="5"/>
        <w:ind w:left="117"/>
      </w:pPr>
      <w:proofErr w:type="gramStart"/>
      <w:r>
        <w:t>al</w:t>
      </w:r>
      <w:proofErr w:type="gramEnd"/>
      <w:r>
        <w:t xml:space="preserve"> ………………… euro ……………………………………………………</w:t>
      </w:r>
    </w:p>
    <w:p w14:paraId="78A7CDEC" w14:textId="77777777" w:rsidR="00C813DC" w:rsidRDefault="001445F5">
      <w:pPr>
        <w:pStyle w:val="Corpodeltesto"/>
        <w:spacing w:before="5"/>
        <w:ind w:left="117"/>
      </w:pPr>
      <w:proofErr w:type="gramStart"/>
      <w:r>
        <w:t>salvo</w:t>
      </w:r>
      <w:proofErr w:type="gramEnd"/>
      <w:r>
        <w:t xml:space="preserve"> conguaglio.</w:t>
      </w:r>
    </w:p>
    <w:p w14:paraId="5893C7F3" w14:textId="77777777" w:rsidR="00C813DC" w:rsidRDefault="00C813DC">
      <w:pPr>
        <w:pStyle w:val="Corpodeltesto"/>
        <w:spacing w:before="10"/>
      </w:pPr>
    </w:p>
    <w:p w14:paraId="386AA0CD" w14:textId="77777777" w:rsidR="00C813DC" w:rsidRDefault="001445F5">
      <w:pPr>
        <w:pStyle w:val="Paragrafoelenco"/>
        <w:numPr>
          <w:ilvl w:val="1"/>
          <w:numId w:val="2"/>
        </w:numPr>
        <w:tabs>
          <w:tab w:val="left" w:pos="529"/>
        </w:tabs>
        <w:ind w:left="528" w:hanging="412"/>
        <w:jc w:val="left"/>
        <w:rPr>
          <w:sz w:val="21"/>
        </w:rPr>
      </w:pPr>
      <w:proofErr w:type="gramStart"/>
      <w:r>
        <w:rPr>
          <w:sz w:val="21"/>
        </w:rPr>
        <w:t>indicare</w:t>
      </w:r>
      <w:proofErr w:type="gramEnd"/>
      <w:r>
        <w:rPr>
          <w:sz w:val="21"/>
        </w:rPr>
        <w:t>: mensile, bimestrale, trimestrale</w:t>
      </w:r>
      <w:r>
        <w:rPr>
          <w:spacing w:val="7"/>
          <w:sz w:val="21"/>
        </w:rPr>
        <w:t xml:space="preserve"> </w:t>
      </w:r>
      <w:r>
        <w:rPr>
          <w:sz w:val="21"/>
        </w:rPr>
        <w:t>ecc.</w:t>
      </w:r>
    </w:p>
    <w:p w14:paraId="6DA7A50C" w14:textId="77777777" w:rsidR="00C813DC" w:rsidRDefault="00C813DC">
      <w:pPr>
        <w:pStyle w:val="Corpodeltesto"/>
        <w:spacing w:before="8"/>
      </w:pPr>
    </w:p>
    <w:p w14:paraId="5373AFA0" w14:textId="77777777" w:rsidR="00C813DC" w:rsidRDefault="001445F5">
      <w:pPr>
        <w:pStyle w:val="Paragrafoelenco"/>
        <w:numPr>
          <w:ilvl w:val="1"/>
          <w:numId w:val="2"/>
        </w:numPr>
        <w:tabs>
          <w:tab w:val="left" w:pos="535"/>
        </w:tabs>
        <w:spacing w:before="1" w:line="244" w:lineRule="auto"/>
        <w:ind w:left="117" w:right="170" w:firstLine="0"/>
        <w:jc w:val="left"/>
        <w:rPr>
          <w:sz w:val="21"/>
        </w:rPr>
      </w:pPr>
      <w:r>
        <w:rPr>
          <w:sz w:val="21"/>
        </w:rPr>
        <w:t xml:space="preserve">Nel caso in cui il locatore </w:t>
      </w:r>
      <w:proofErr w:type="gramStart"/>
      <w:r>
        <w:rPr>
          <w:sz w:val="21"/>
        </w:rPr>
        <w:t>opti per</w:t>
      </w:r>
      <w:proofErr w:type="gramEnd"/>
      <w:r>
        <w:rPr>
          <w:sz w:val="21"/>
        </w:rPr>
        <w:t xml:space="preserve"> l’applicazione della cedolare secca non sono dovute imposte di bollo    e registro, ivi compresa quella sulla</w:t>
      </w:r>
      <w:r>
        <w:rPr>
          <w:spacing w:val="8"/>
          <w:sz w:val="21"/>
        </w:rPr>
        <w:t xml:space="preserve"> </w:t>
      </w:r>
      <w:r>
        <w:rPr>
          <w:sz w:val="21"/>
        </w:rPr>
        <w:t>risoluzione.</w:t>
      </w:r>
    </w:p>
    <w:sectPr w:rsidR="00C813DC">
      <w:pgSz w:w="11900" w:h="16840"/>
      <w:pgMar w:top="1660" w:right="1140" w:bottom="1540" w:left="1100" w:header="1155" w:footer="134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4DF5" w14:textId="77777777" w:rsidR="00F13518" w:rsidRDefault="001445F5">
      <w:r>
        <w:separator/>
      </w:r>
    </w:p>
  </w:endnote>
  <w:endnote w:type="continuationSeparator" w:id="0">
    <w:p w14:paraId="36F156B2" w14:textId="77777777" w:rsidR="00F13518" w:rsidRDefault="0014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42B744" w14:textId="77777777" w:rsidR="00C813DC" w:rsidRDefault="00C813DC">
    <w:pPr>
      <w:pStyle w:val="Corpodeltest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5671E" w14:textId="77777777" w:rsidR="00F13518" w:rsidRDefault="001445F5">
      <w:r>
        <w:separator/>
      </w:r>
    </w:p>
  </w:footnote>
  <w:footnote w:type="continuationSeparator" w:id="0">
    <w:p w14:paraId="6A0C9396" w14:textId="77777777" w:rsidR="00F13518" w:rsidRDefault="001445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4F0690" w14:textId="77777777" w:rsidR="00C813DC" w:rsidRDefault="00367F6A">
    <w:pPr>
      <w:pStyle w:val="Corpodeltesto"/>
      <w:spacing w:line="14" w:lineRule="auto"/>
      <w:rPr>
        <w:sz w:val="20"/>
      </w:rPr>
    </w:pPr>
    <w:r>
      <w:pict w14:anchorId="61C93A8D">
        <v:line id="_x0000_s1030" style="position:absolute;z-index:-15895040;mso-position-horizontal-relative:page;mso-position-vertical-relative:page" from="48.15pt,71.55pt" to="547.05pt,71.55pt" strokecolor="#231f20" strokeweight="1.5pt">
          <w10:wrap anchorx="page" anchory="page"/>
        </v:line>
      </w:pict>
    </w:r>
    <w:r>
      <w:pict w14:anchorId="7FD82902">
        <v:line id="_x0000_s1029" style="position:absolute;z-index:-15894528;mso-position-horizontal-relative:page;mso-position-vertical-relative:page" from="48.15pt,73.55pt" to="547.05pt,73.55pt" strokecolor="#231f20" strokeweight="6362emu">
          <w10:wrap anchorx="page" anchory="page"/>
        </v:line>
      </w:pict>
    </w:r>
    <w:r>
      <w:pict w14:anchorId="22AA203F">
        <v:shapetype id="_x0000_t202" coordsize="21600,21600" o:spt="202" path="m0,0l0,21600,21600,21600,21600,0xe">
          <v:stroke joinstyle="miter"/>
          <v:path gradientshapeok="t" o:connecttype="rect"/>
        </v:shapetype>
        <v:shape id="_x0000_s1028" type="#_x0000_t202" style="position:absolute;margin-left:47.15pt;margin-top:56.7pt;width:42pt;height:12.65pt;z-index:-15894016;mso-position-horizontal-relative:page;mso-position-vertical-relative:page" filled="f" stroked="f">
          <v:textbox inset="0,0,0,0">
            <w:txbxContent>
              <w:p w14:paraId="2D989F70" w14:textId="77777777" w:rsidR="00C813DC" w:rsidRDefault="001445F5">
                <w:pPr>
                  <w:spacing w:before="13"/>
                  <w:ind w:left="20"/>
                  <w:rPr>
                    <w:sz w:val="19"/>
                  </w:rPr>
                </w:pPr>
                <w:r>
                  <w:rPr>
                    <w:color w:val="231F20"/>
                    <w:sz w:val="19"/>
                  </w:rPr>
                  <w:t>15-3-2017</w:t>
                </w:r>
              </w:p>
            </w:txbxContent>
          </v:textbox>
          <w10:wrap anchorx="page" anchory="page"/>
        </v:shape>
      </w:pict>
    </w:r>
    <w:r>
      <w:pict w14:anchorId="73A3E7BA">
        <v:shape id="_x0000_s1027" type="#_x0000_t202" style="position:absolute;margin-left:204.1pt;margin-top:56.85pt;width:187.1pt;height:12pt;z-index:-15893504;mso-position-horizontal-relative:page;mso-position-vertical-relative:page" filled="f" stroked="f">
          <v:textbox inset="0,0,0,0">
            <w:txbxContent>
              <w:p w14:paraId="7445D370" w14:textId="77777777" w:rsidR="00C813DC" w:rsidRDefault="001445F5">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v:textbox>
          <w10:wrap anchorx="page" anchory="page"/>
        </v:shape>
      </w:pict>
    </w:r>
    <w:r>
      <w:pict w14:anchorId="71FDB86A">
        <v:shape id="_x0000_s1026" type="#_x0000_t202" style="position:absolute;margin-left:467.45pt;margin-top:56.85pt;width:80.65pt;height:12pt;z-index:-15892992;mso-position-horizontal-relative:page;mso-position-vertical-relative:page" filled="f" stroked="f">
          <v:textbox inset="0,0,0,0">
            <w:txbxContent>
              <w:p w14:paraId="257E0D40" w14:textId="77777777" w:rsidR="00C813DC" w:rsidRDefault="001445F5">
                <w:pPr>
                  <w:spacing w:before="12"/>
                  <w:ind w:left="20"/>
                  <w:rPr>
                    <w:b/>
                    <w:i/>
                    <w:sz w:val="18"/>
                  </w:rPr>
                </w:pPr>
                <w:proofErr w:type="gramStart"/>
                <w:r>
                  <w:rPr>
                    <w:i/>
                    <w:color w:val="231F20"/>
                    <w:sz w:val="18"/>
                  </w:rPr>
                  <w:t>Serie generale</w:t>
                </w:r>
                <w:proofErr w:type="gramEnd"/>
                <w:r>
                  <w:rPr>
                    <w:i/>
                    <w:color w:val="231F20"/>
                    <w:sz w:val="18"/>
                  </w:rPr>
                  <w:t xml:space="preserve"> - </w:t>
                </w:r>
                <w:r>
                  <w:rPr>
                    <w:color w:val="231F20"/>
                    <w:sz w:val="18"/>
                  </w:rPr>
                  <w:t>n</w:t>
                </w:r>
                <w:r>
                  <w:rPr>
                    <w:i/>
                    <w:color w:val="231F20"/>
                    <w:sz w:val="18"/>
                  </w:rPr>
                  <w:t xml:space="preserve">. </w:t>
                </w:r>
                <w:r>
                  <w:rPr>
                    <w:b/>
                    <w:i/>
                    <w:color w:val="231F20"/>
                    <w:sz w:val="18"/>
                  </w:rPr>
                  <w:t>62</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5A08"/>
    <w:multiLevelType w:val="hybridMultilevel"/>
    <w:tmpl w:val="6E68FB12"/>
    <w:lvl w:ilvl="0" w:tplc="73AAC41A">
      <w:start w:val="1"/>
      <w:numFmt w:val="upperLetter"/>
      <w:lvlText w:val="%1."/>
      <w:lvlJc w:val="left"/>
      <w:pPr>
        <w:ind w:left="352" w:hanging="305"/>
        <w:jc w:val="left"/>
      </w:pPr>
      <w:rPr>
        <w:rFonts w:ascii="Times New Roman" w:eastAsia="Times New Roman" w:hAnsi="Times New Roman" w:cs="Times New Roman" w:hint="default"/>
        <w:b/>
        <w:bCs/>
        <w:spacing w:val="-1"/>
        <w:w w:val="100"/>
        <w:sz w:val="22"/>
        <w:szCs w:val="22"/>
        <w:lang w:val="it-IT" w:eastAsia="en-US" w:bidi="ar-SA"/>
      </w:rPr>
    </w:lvl>
    <w:lvl w:ilvl="1" w:tplc="D5E668C8">
      <w:start w:val="1"/>
      <w:numFmt w:val="decimal"/>
      <w:lvlText w:val="(%2)"/>
      <w:lvlJc w:val="left"/>
      <w:pPr>
        <w:ind w:left="631" w:hanging="285"/>
        <w:jc w:val="right"/>
      </w:pPr>
      <w:rPr>
        <w:rFonts w:hint="default"/>
        <w:b/>
        <w:bCs/>
        <w:w w:val="102"/>
        <w:lang w:val="it-IT" w:eastAsia="en-US" w:bidi="ar-SA"/>
      </w:rPr>
    </w:lvl>
    <w:lvl w:ilvl="2" w:tplc="31C0EBAE">
      <w:numFmt w:val="bullet"/>
      <w:lvlText w:val="•"/>
      <w:lvlJc w:val="left"/>
      <w:pPr>
        <w:ind w:left="1642" w:hanging="285"/>
      </w:pPr>
      <w:rPr>
        <w:rFonts w:hint="default"/>
        <w:lang w:val="it-IT" w:eastAsia="en-US" w:bidi="ar-SA"/>
      </w:rPr>
    </w:lvl>
    <w:lvl w:ilvl="3" w:tplc="2230FBC4">
      <w:numFmt w:val="bullet"/>
      <w:lvlText w:val="•"/>
      <w:lvlJc w:val="left"/>
      <w:pPr>
        <w:ind w:left="2644" w:hanging="285"/>
      </w:pPr>
      <w:rPr>
        <w:rFonts w:hint="default"/>
        <w:lang w:val="it-IT" w:eastAsia="en-US" w:bidi="ar-SA"/>
      </w:rPr>
    </w:lvl>
    <w:lvl w:ilvl="4" w:tplc="263893F2">
      <w:numFmt w:val="bullet"/>
      <w:lvlText w:val="•"/>
      <w:lvlJc w:val="left"/>
      <w:pPr>
        <w:ind w:left="3646" w:hanging="285"/>
      </w:pPr>
      <w:rPr>
        <w:rFonts w:hint="default"/>
        <w:lang w:val="it-IT" w:eastAsia="en-US" w:bidi="ar-SA"/>
      </w:rPr>
    </w:lvl>
    <w:lvl w:ilvl="5" w:tplc="4964D7DE">
      <w:numFmt w:val="bullet"/>
      <w:lvlText w:val="•"/>
      <w:lvlJc w:val="left"/>
      <w:pPr>
        <w:ind w:left="4648" w:hanging="285"/>
      </w:pPr>
      <w:rPr>
        <w:rFonts w:hint="default"/>
        <w:lang w:val="it-IT" w:eastAsia="en-US" w:bidi="ar-SA"/>
      </w:rPr>
    </w:lvl>
    <w:lvl w:ilvl="6" w:tplc="18FCDDFE">
      <w:numFmt w:val="bullet"/>
      <w:lvlText w:val="•"/>
      <w:lvlJc w:val="left"/>
      <w:pPr>
        <w:ind w:left="5651" w:hanging="285"/>
      </w:pPr>
      <w:rPr>
        <w:rFonts w:hint="default"/>
        <w:lang w:val="it-IT" w:eastAsia="en-US" w:bidi="ar-SA"/>
      </w:rPr>
    </w:lvl>
    <w:lvl w:ilvl="7" w:tplc="ED0808C2">
      <w:numFmt w:val="bullet"/>
      <w:lvlText w:val="•"/>
      <w:lvlJc w:val="left"/>
      <w:pPr>
        <w:ind w:left="6653" w:hanging="285"/>
      </w:pPr>
      <w:rPr>
        <w:rFonts w:hint="default"/>
        <w:lang w:val="it-IT" w:eastAsia="en-US" w:bidi="ar-SA"/>
      </w:rPr>
    </w:lvl>
    <w:lvl w:ilvl="8" w:tplc="7B6451A8">
      <w:numFmt w:val="bullet"/>
      <w:lvlText w:val="•"/>
      <w:lvlJc w:val="left"/>
      <w:pPr>
        <w:ind w:left="7655" w:hanging="285"/>
      </w:pPr>
      <w:rPr>
        <w:rFonts w:hint="default"/>
        <w:lang w:val="it-IT" w:eastAsia="en-US" w:bidi="ar-SA"/>
      </w:rPr>
    </w:lvl>
  </w:abstractNum>
  <w:abstractNum w:abstractNumId="1">
    <w:nsid w:val="0CC762CA"/>
    <w:multiLevelType w:val="hybridMultilevel"/>
    <w:tmpl w:val="59AC7E98"/>
    <w:lvl w:ilvl="0" w:tplc="F006ADF2">
      <w:start w:val="1"/>
      <w:numFmt w:val="upperLetter"/>
      <w:lvlText w:val="%1)"/>
      <w:lvlJc w:val="left"/>
      <w:pPr>
        <w:ind w:left="348" w:hanging="286"/>
        <w:jc w:val="left"/>
      </w:pPr>
      <w:rPr>
        <w:rFonts w:hint="default"/>
        <w:b/>
        <w:bCs/>
        <w:spacing w:val="-1"/>
        <w:w w:val="102"/>
        <w:lang w:val="it-IT" w:eastAsia="en-US" w:bidi="ar-SA"/>
      </w:rPr>
    </w:lvl>
    <w:lvl w:ilvl="1" w:tplc="C7AA56A2">
      <w:numFmt w:val="bullet"/>
      <w:lvlText w:val="•"/>
      <w:lvlJc w:val="left"/>
      <w:pPr>
        <w:ind w:left="1272" w:hanging="286"/>
      </w:pPr>
      <w:rPr>
        <w:rFonts w:hint="default"/>
        <w:lang w:val="it-IT" w:eastAsia="en-US" w:bidi="ar-SA"/>
      </w:rPr>
    </w:lvl>
    <w:lvl w:ilvl="2" w:tplc="F196C336">
      <w:numFmt w:val="bullet"/>
      <w:lvlText w:val="•"/>
      <w:lvlJc w:val="left"/>
      <w:pPr>
        <w:ind w:left="2204" w:hanging="286"/>
      </w:pPr>
      <w:rPr>
        <w:rFonts w:hint="default"/>
        <w:lang w:val="it-IT" w:eastAsia="en-US" w:bidi="ar-SA"/>
      </w:rPr>
    </w:lvl>
    <w:lvl w:ilvl="3" w:tplc="95A08AC4">
      <w:numFmt w:val="bullet"/>
      <w:lvlText w:val="•"/>
      <w:lvlJc w:val="left"/>
      <w:pPr>
        <w:ind w:left="3136" w:hanging="286"/>
      </w:pPr>
      <w:rPr>
        <w:rFonts w:hint="default"/>
        <w:lang w:val="it-IT" w:eastAsia="en-US" w:bidi="ar-SA"/>
      </w:rPr>
    </w:lvl>
    <w:lvl w:ilvl="4" w:tplc="EF9E2AC4">
      <w:numFmt w:val="bullet"/>
      <w:lvlText w:val="•"/>
      <w:lvlJc w:val="left"/>
      <w:pPr>
        <w:ind w:left="4068" w:hanging="286"/>
      </w:pPr>
      <w:rPr>
        <w:rFonts w:hint="default"/>
        <w:lang w:val="it-IT" w:eastAsia="en-US" w:bidi="ar-SA"/>
      </w:rPr>
    </w:lvl>
    <w:lvl w:ilvl="5" w:tplc="EC400FF0">
      <w:numFmt w:val="bullet"/>
      <w:lvlText w:val="•"/>
      <w:lvlJc w:val="left"/>
      <w:pPr>
        <w:ind w:left="5000" w:hanging="286"/>
      </w:pPr>
      <w:rPr>
        <w:rFonts w:hint="default"/>
        <w:lang w:val="it-IT" w:eastAsia="en-US" w:bidi="ar-SA"/>
      </w:rPr>
    </w:lvl>
    <w:lvl w:ilvl="6" w:tplc="AF002418">
      <w:numFmt w:val="bullet"/>
      <w:lvlText w:val="•"/>
      <w:lvlJc w:val="left"/>
      <w:pPr>
        <w:ind w:left="5932" w:hanging="286"/>
      </w:pPr>
      <w:rPr>
        <w:rFonts w:hint="default"/>
        <w:lang w:val="it-IT" w:eastAsia="en-US" w:bidi="ar-SA"/>
      </w:rPr>
    </w:lvl>
    <w:lvl w:ilvl="7" w:tplc="30D2369C">
      <w:numFmt w:val="bullet"/>
      <w:lvlText w:val="•"/>
      <w:lvlJc w:val="left"/>
      <w:pPr>
        <w:ind w:left="6864" w:hanging="286"/>
      </w:pPr>
      <w:rPr>
        <w:rFonts w:hint="default"/>
        <w:lang w:val="it-IT" w:eastAsia="en-US" w:bidi="ar-SA"/>
      </w:rPr>
    </w:lvl>
    <w:lvl w:ilvl="8" w:tplc="80025FA4">
      <w:numFmt w:val="bullet"/>
      <w:lvlText w:val="•"/>
      <w:lvlJc w:val="left"/>
      <w:pPr>
        <w:ind w:left="7796" w:hanging="286"/>
      </w:pPr>
      <w:rPr>
        <w:rFonts w:hint="default"/>
        <w:lang w:val="it-IT" w:eastAsia="en-US" w:bidi="ar-SA"/>
      </w:rPr>
    </w:lvl>
  </w:abstractNum>
  <w:abstractNum w:abstractNumId="2">
    <w:nsid w:val="3DD25A19"/>
    <w:multiLevelType w:val="hybridMultilevel"/>
    <w:tmpl w:val="939EA6FC"/>
    <w:lvl w:ilvl="0" w:tplc="B45E29D0">
      <w:start w:val="1"/>
      <w:numFmt w:val="lowerLetter"/>
      <w:lvlText w:val="%1)"/>
      <w:lvlJc w:val="left"/>
      <w:pPr>
        <w:ind w:left="832" w:hanging="201"/>
        <w:jc w:val="left"/>
      </w:pPr>
      <w:rPr>
        <w:rFonts w:ascii="Times New Roman" w:eastAsia="Times New Roman" w:hAnsi="Times New Roman" w:cs="Times New Roman" w:hint="default"/>
        <w:w w:val="102"/>
        <w:sz w:val="19"/>
        <w:szCs w:val="19"/>
        <w:lang w:val="it-IT" w:eastAsia="en-US" w:bidi="ar-SA"/>
      </w:rPr>
    </w:lvl>
    <w:lvl w:ilvl="1" w:tplc="5DDC4BB6">
      <w:numFmt w:val="bullet"/>
      <w:lvlText w:val="•"/>
      <w:lvlJc w:val="left"/>
      <w:pPr>
        <w:ind w:left="1722" w:hanging="201"/>
      </w:pPr>
      <w:rPr>
        <w:rFonts w:hint="default"/>
        <w:lang w:val="it-IT" w:eastAsia="en-US" w:bidi="ar-SA"/>
      </w:rPr>
    </w:lvl>
    <w:lvl w:ilvl="2" w:tplc="D6449532">
      <w:numFmt w:val="bullet"/>
      <w:lvlText w:val="•"/>
      <w:lvlJc w:val="left"/>
      <w:pPr>
        <w:ind w:left="2604" w:hanging="201"/>
      </w:pPr>
      <w:rPr>
        <w:rFonts w:hint="default"/>
        <w:lang w:val="it-IT" w:eastAsia="en-US" w:bidi="ar-SA"/>
      </w:rPr>
    </w:lvl>
    <w:lvl w:ilvl="3" w:tplc="4D3A1966">
      <w:numFmt w:val="bullet"/>
      <w:lvlText w:val="•"/>
      <w:lvlJc w:val="left"/>
      <w:pPr>
        <w:ind w:left="3486" w:hanging="201"/>
      </w:pPr>
      <w:rPr>
        <w:rFonts w:hint="default"/>
        <w:lang w:val="it-IT" w:eastAsia="en-US" w:bidi="ar-SA"/>
      </w:rPr>
    </w:lvl>
    <w:lvl w:ilvl="4" w:tplc="A0FEDC00">
      <w:numFmt w:val="bullet"/>
      <w:lvlText w:val="•"/>
      <w:lvlJc w:val="left"/>
      <w:pPr>
        <w:ind w:left="4368" w:hanging="201"/>
      </w:pPr>
      <w:rPr>
        <w:rFonts w:hint="default"/>
        <w:lang w:val="it-IT" w:eastAsia="en-US" w:bidi="ar-SA"/>
      </w:rPr>
    </w:lvl>
    <w:lvl w:ilvl="5" w:tplc="8DFEF08C">
      <w:numFmt w:val="bullet"/>
      <w:lvlText w:val="•"/>
      <w:lvlJc w:val="left"/>
      <w:pPr>
        <w:ind w:left="5250" w:hanging="201"/>
      </w:pPr>
      <w:rPr>
        <w:rFonts w:hint="default"/>
        <w:lang w:val="it-IT" w:eastAsia="en-US" w:bidi="ar-SA"/>
      </w:rPr>
    </w:lvl>
    <w:lvl w:ilvl="6" w:tplc="B330E138">
      <w:numFmt w:val="bullet"/>
      <w:lvlText w:val="•"/>
      <w:lvlJc w:val="left"/>
      <w:pPr>
        <w:ind w:left="6132" w:hanging="201"/>
      </w:pPr>
      <w:rPr>
        <w:rFonts w:hint="default"/>
        <w:lang w:val="it-IT" w:eastAsia="en-US" w:bidi="ar-SA"/>
      </w:rPr>
    </w:lvl>
    <w:lvl w:ilvl="7" w:tplc="A89A973C">
      <w:numFmt w:val="bullet"/>
      <w:lvlText w:val="•"/>
      <w:lvlJc w:val="left"/>
      <w:pPr>
        <w:ind w:left="7014" w:hanging="201"/>
      </w:pPr>
      <w:rPr>
        <w:rFonts w:hint="default"/>
        <w:lang w:val="it-IT" w:eastAsia="en-US" w:bidi="ar-SA"/>
      </w:rPr>
    </w:lvl>
    <w:lvl w:ilvl="8" w:tplc="5EE27F2A">
      <w:numFmt w:val="bullet"/>
      <w:lvlText w:val="•"/>
      <w:lvlJc w:val="left"/>
      <w:pPr>
        <w:ind w:left="7896" w:hanging="201"/>
      </w:pPr>
      <w:rPr>
        <w:rFonts w:hint="default"/>
        <w:lang w:val="it-IT" w:eastAsia="en-US" w:bidi="ar-SA"/>
      </w:rPr>
    </w:lvl>
  </w:abstractNum>
  <w:abstractNum w:abstractNumId="3">
    <w:nsid w:val="53FC39C2"/>
    <w:multiLevelType w:val="hybridMultilevel"/>
    <w:tmpl w:val="FF6A2B94"/>
    <w:lvl w:ilvl="0" w:tplc="223E2C88">
      <w:start w:val="1"/>
      <w:numFmt w:val="upperLetter"/>
      <w:lvlText w:val="%1)"/>
      <w:lvlJc w:val="left"/>
      <w:pPr>
        <w:ind w:left="640" w:hanging="292"/>
        <w:jc w:val="left"/>
      </w:pPr>
      <w:rPr>
        <w:rFonts w:hint="default"/>
        <w:b/>
        <w:bCs/>
        <w:spacing w:val="-1"/>
        <w:w w:val="102"/>
        <w:lang w:val="it-IT" w:eastAsia="en-US" w:bidi="ar-SA"/>
      </w:rPr>
    </w:lvl>
    <w:lvl w:ilvl="1" w:tplc="ED7EC0FE">
      <w:numFmt w:val="bullet"/>
      <w:lvlText w:val="•"/>
      <w:lvlJc w:val="left"/>
      <w:pPr>
        <w:ind w:left="1542" w:hanging="292"/>
      </w:pPr>
      <w:rPr>
        <w:rFonts w:hint="default"/>
        <w:lang w:val="it-IT" w:eastAsia="en-US" w:bidi="ar-SA"/>
      </w:rPr>
    </w:lvl>
    <w:lvl w:ilvl="2" w:tplc="5B484086">
      <w:numFmt w:val="bullet"/>
      <w:lvlText w:val="•"/>
      <w:lvlJc w:val="left"/>
      <w:pPr>
        <w:ind w:left="2444" w:hanging="292"/>
      </w:pPr>
      <w:rPr>
        <w:rFonts w:hint="default"/>
        <w:lang w:val="it-IT" w:eastAsia="en-US" w:bidi="ar-SA"/>
      </w:rPr>
    </w:lvl>
    <w:lvl w:ilvl="3" w:tplc="CEDC56DE">
      <w:numFmt w:val="bullet"/>
      <w:lvlText w:val="•"/>
      <w:lvlJc w:val="left"/>
      <w:pPr>
        <w:ind w:left="3346" w:hanging="292"/>
      </w:pPr>
      <w:rPr>
        <w:rFonts w:hint="default"/>
        <w:lang w:val="it-IT" w:eastAsia="en-US" w:bidi="ar-SA"/>
      </w:rPr>
    </w:lvl>
    <w:lvl w:ilvl="4" w:tplc="EC9A9546">
      <w:numFmt w:val="bullet"/>
      <w:lvlText w:val="•"/>
      <w:lvlJc w:val="left"/>
      <w:pPr>
        <w:ind w:left="4248" w:hanging="292"/>
      </w:pPr>
      <w:rPr>
        <w:rFonts w:hint="default"/>
        <w:lang w:val="it-IT" w:eastAsia="en-US" w:bidi="ar-SA"/>
      </w:rPr>
    </w:lvl>
    <w:lvl w:ilvl="5" w:tplc="1E2CF9DE">
      <w:numFmt w:val="bullet"/>
      <w:lvlText w:val="•"/>
      <w:lvlJc w:val="left"/>
      <w:pPr>
        <w:ind w:left="5150" w:hanging="292"/>
      </w:pPr>
      <w:rPr>
        <w:rFonts w:hint="default"/>
        <w:lang w:val="it-IT" w:eastAsia="en-US" w:bidi="ar-SA"/>
      </w:rPr>
    </w:lvl>
    <w:lvl w:ilvl="6" w:tplc="5456E13A">
      <w:numFmt w:val="bullet"/>
      <w:lvlText w:val="•"/>
      <w:lvlJc w:val="left"/>
      <w:pPr>
        <w:ind w:left="6052" w:hanging="292"/>
      </w:pPr>
      <w:rPr>
        <w:rFonts w:hint="default"/>
        <w:lang w:val="it-IT" w:eastAsia="en-US" w:bidi="ar-SA"/>
      </w:rPr>
    </w:lvl>
    <w:lvl w:ilvl="7" w:tplc="FC1C5132">
      <w:numFmt w:val="bullet"/>
      <w:lvlText w:val="•"/>
      <w:lvlJc w:val="left"/>
      <w:pPr>
        <w:ind w:left="6954" w:hanging="292"/>
      </w:pPr>
      <w:rPr>
        <w:rFonts w:hint="default"/>
        <w:lang w:val="it-IT" w:eastAsia="en-US" w:bidi="ar-SA"/>
      </w:rPr>
    </w:lvl>
    <w:lvl w:ilvl="8" w:tplc="7534E0DA">
      <w:numFmt w:val="bullet"/>
      <w:lvlText w:val="•"/>
      <w:lvlJc w:val="left"/>
      <w:pPr>
        <w:ind w:left="7856" w:hanging="292"/>
      </w:pPr>
      <w:rPr>
        <w:rFonts w:hint="default"/>
        <w:lang w:val="it-IT"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813DC"/>
    <w:rsid w:val="001445F5"/>
    <w:rsid w:val="00367F6A"/>
    <w:rsid w:val="0073407B"/>
    <w:rsid w:val="00C813DC"/>
    <w:rsid w:val="00F135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765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rPr>
      <w:sz w:val="21"/>
      <w:szCs w:val="21"/>
    </w:rPr>
  </w:style>
  <w:style w:type="paragraph" w:customStyle="1" w:styleId="Heading1">
    <w:name w:val="Heading 1"/>
    <w:basedOn w:val="Normale"/>
    <w:uiPriority w:val="1"/>
    <w:qFormat/>
    <w:pPr>
      <w:ind w:left="100"/>
      <w:jc w:val="both"/>
      <w:outlineLvl w:val="1"/>
    </w:pPr>
    <w:rPr>
      <w:sz w:val="23"/>
      <w:szCs w:val="23"/>
    </w:rPr>
  </w:style>
  <w:style w:type="paragraph" w:customStyle="1" w:styleId="Heading2">
    <w:name w:val="Heading 2"/>
    <w:basedOn w:val="Normale"/>
    <w:uiPriority w:val="1"/>
    <w:qFormat/>
    <w:pPr>
      <w:ind w:left="352"/>
      <w:outlineLvl w:val="2"/>
    </w:pPr>
  </w:style>
  <w:style w:type="paragraph" w:customStyle="1" w:styleId="Heading3">
    <w:name w:val="Heading 3"/>
    <w:basedOn w:val="Normale"/>
    <w:uiPriority w:val="1"/>
    <w:qFormat/>
    <w:pPr>
      <w:ind w:left="1871" w:right="1689"/>
      <w:jc w:val="center"/>
      <w:outlineLvl w:val="3"/>
    </w:pPr>
    <w:rPr>
      <w:b/>
      <w:bCs/>
      <w:sz w:val="21"/>
      <w:szCs w:val="21"/>
    </w:rPr>
  </w:style>
  <w:style w:type="paragraph" w:styleId="Titolo">
    <w:name w:val="Title"/>
    <w:basedOn w:val="Normale"/>
    <w:link w:val="TitoloCarattere"/>
    <w:uiPriority w:val="1"/>
    <w:qFormat/>
    <w:pPr>
      <w:spacing w:before="90"/>
      <w:ind w:right="663"/>
      <w:jc w:val="right"/>
    </w:pPr>
    <w:rPr>
      <w:b/>
      <w:bCs/>
      <w:sz w:val="25"/>
      <w:szCs w:val="25"/>
    </w:rPr>
  </w:style>
  <w:style w:type="paragraph" w:styleId="Paragrafoelenco">
    <w:name w:val="List Paragraph"/>
    <w:basedOn w:val="Normale"/>
    <w:uiPriority w:val="1"/>
    <w:qFormat/>
    <w:pPr>
      <w:ind w:left="63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45F5"/>
    <w:pPr>
      <w:tabs>
        <w:tab w:val="center" w:pos="4819"/>
        <w:tab w:val="right" w:pos="9638"/>
      </w:tabs>
    </w:pPr>
  </w:style>
  <w:style w:type="character" w:customStyle="1" w:styleId="IntestazioneCarattere">
    <w:name w:val="Intestazione Carattere"/>
    <w:basedOn w:val="Caratterepredefinitoparagrafo"/>
    <w:link w:val="Intestazione"/>
    <w:uiPriority w:val="99"/>
    <w:rsid w:val="001445F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445F5"/>
    <w:pPr>
      <w:tabs>
        <w:tab w:val="center" w:pos="4819"/>
        <w:tab w:val="right" w:pos="9638"/>
      </w:tabs>
    </w:pPr>
  </w:style>
  <w:style w:type="character" w:customStyle="1" w:styleId="PidipaginaCarattere">
    <w:name w:val="Piè di pagina Carattere"/>
    <w:basedOn w:val="Caratterepredefinitoparagrafo"/>
    <w:link w:val="Pidipagina"/>
    <w:uiPriority w:val="99"/>
    <w:rsid w:val="001445F5"/>
    <w:rPr>
      <w:rFonts w:ascii="Times New Roman" w:eastAsia="Times New Roman" w:hAnsi="Times New Roman" w:cs="Times New Roman"/>
      <w:lang w:val="it-IT"/>
    </w:rPr>
  </w:style>
  <w:style w:type="character" w:customStyle="1" w:styleId="TitoloCarattere">
    <w:name w:val="Titolo Carattere"/>
    <w:basedOn w:val="Caratterepredefinitoparagrafo"/>
    <w:link w:val="Titolo"/>
    <w:uiPriority w:val="1"/>
    <w:rsid w:val="0073407B"/>
    <w:rPr>
      <w:rFonts w:ascii="Times New Roman" w:eastAsia="Times New Roman" w:hAnsi="Times New Roman" w:cs="Times New Roman"/>
      <w:b/>
      <w:bCs/>
      <w:sz w:val="25"/>
      <w:szCs w:val="25"/>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3313</Words>
  <Characters>18890</Characters>
  <Application>Microsoft Macintosh Word</Application>
  <DocSecurity>0</DocSecurity>
  <Lines>157</Lines>
  <Paragraphs>44</Paragraphs>
  <ScaleCrop>false</ScaleCrop>
  <Company/>
  <LinksUpToDate>false</LinksUpToDate>
  <CharactersWithSpaces>22159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Giuliano</cp:lastModifiedBy>
  <cp:revision>4</cp:revision>
  <dcterms:created xsi:type="dcterms:W3CDTF">2021-03-23T10:15:00Z</dcterms:created>
  <dcterms:modified xsi:type="dcterms:W3CDTF">2021-03-23T10:20:00Z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